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96" w:rsidRDefault="004B3437">
      <w:pPr>
        <w:rPr>
          <w:rFonts w:ascii="ＭＳ Ｐゴシック" w:eastAsia="ＭＳ Ｐゴシック" w:hAnsi="ＭＳ Ｐゴシック"/>
        </w:rPr>
      </w:pPr>
      <w:r>
        <w:rPr>
          <w:rFonts w:ascii="ＭＳ Ｐゴシック" w:eastAsia="ＭＳ Ｐゴシック" w:hAnsi="ＭＳ Ｐゴシック" w:hint="eastAsia"/>
        </w:rPr>
        <w:t>Ⅰ</w:t>
      </w:r>
      <w:r w:rsidRPr="004B3437">
        <w:rPr>
          <w:rFonts w:ascii="ＭＳ Ｐゴシック" w:eastAsia="ＭＳ Ｐゴシック" w:hAnsi="ＭＳ Ｐゴシック" w:hint="eastAsia"/>
        </w:rPr>
        <w:t xml:space="preserve">　保安検査の</w:t>
      </w:r>
      <w:r w:rsidR="00F65E2C">
        <w:rPr>
          <w:rFonts w:ascii="ＭＳ Ｐゴシック" w:eastAsia="ＭＳ Ｐゴシック" w:hAnsi="ＭＳ Ｐゴシック" w:hint="eastAsia"/>
        </w:rPr>
        <w:t>申請</w:t>
      </w:r>
      <w:r w:rsidRPr="004B3437">
        <w:rPr>
          <w:rFonts w:ascii="ＭＳ Ｐゴシック" w:eastAsia="ＭＳ Ｐゴシック" w:hAnsi="ＭＳ Ｐゴシック" w:hint="eastAsia"/>
        </w:rPr>
        <w:t>手続き</w:t>
      </w:r>
    </w:p>
    <w:p w:rsidR="004B3437" w:rsidRDefault="004B3437">
      <w:pPr>
        <w:rPr>
          <w:rFonts w:ascii="ＭＳ Ｐゴシック" w:eastAsia="ＭＳ Ｐゴシック" w:hAnsi="ＭＳ Ｐゴシック"/>
        </w:rPr>
      </w:pPr>
    </w:p>
    <w:p w:rsidR="00414354" w:rsidRDefault="00414354">
      <w:pPr>
        <w:rPr>
          <w:rFonts w:ascii="ＭＳ Ｐゴシック" w:eastAsia="ＭＳ Ｐゴシック" w:hAnsi="ＭＳ Ｐゴシック"/>
        </w:rPr>
      </w:pPr>
    </w:p>
    <w:p w:rsidR="004B3437" w:rsidRDefault="004B3437" w:rsidP="000338E3">
      <w:pPr>
        <w:rPr>
          <w:rFonts w:ascii="ＭＳ Ｐゴシック" w:eastAsia="ＭＳ Ｐゴシック" w:hAnsi="ＭＳ Ｐゴシック"/>
        </w:rPr>
      </w:pPr>
      <w:r>
        <w:rPr>
          <w:rFonts w:ascii="ＭＳ Ｐゴシック" w:eastAsia="ＭＳ Ｐゴシック" w:hAnsi="ＭＳ Ｐゴシック" w:hint="eastAsia"/>
        </w:rPr>
        <w:t xml:space="preserve">１　</w:t>
      </w:r>
      <w:r w:rsidR="0039029E">
        <w:rPr>
          <w:rFonts w:ascii="ＭＳ Ｐゴシック" w:eastAsia="ＭＳ Ｐゴシック" w:hAnsi="ＭＳ Ｐゴシック" w:hint="eastAsia"/>
        </w:rPr>
        <w:t>保安検査受検前の手続き</w:t>
      </w:r>
    </w:p>
    <w:p w:rsidR="000338E3" w:rsidRDefault="0039029E" w:rsidP="00105787">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 xml:space="preserve">　</w:t>
      </w:r>
      <w:r w:rsidR="00FA3F50">
        <w:rPr>
          <w:rFonts w:ascii="ＭＳ Ｐゴシック" w:eastAsia="ＭＳ Ｐゴシック" w:hAnsi="ＭＳ Ｐゴシック" w:hint="eastAsia"/>
        </w:rPr>
        <w:t>第一種製造者は、法第３５条</w:t>
      </w:r>
      <w:r w:rsidR="00C2278B">
        <w:rPr>
          <w:rFonts w:ascii="ＭＳ Ｐゴシック" w:eastAsia="ＭＳ Ｐゴシック" w:hAnsi="ＭＳ Ｐゴシック" w:hint="eastAsia"/>
        </w:rPr>
        <w:t>第１項</w:t>
      </w:r>
      <w:r w:rsidR="00FA3F50">
        <w:rPr>
          <w:rFonts w:ascii="ＭＳ Ｐゴシック" w:eastAsia="ＭＳ Ｐゴシック" w:hAnsi="ＭＳ Ｐゴシック" w:hint="eastAsia"/>
        </w:rPr>
        <w:t>の規定により</w:t>
      </w:r>
      <w:r w:rsidR="00FC7A2D">
        <w:rPr>
          <w:rFonts w:ascii="ＭＳ Ｐゴシック" w:eastAsia="ＭＳ Ｐゴシック" w:hAnsi="ＭＳ Ｐゴシック" w:hint="eastAsia"/>
        </w:rPr>
        <w:t>保安検査</w:t>
      </w:r>
      <w:r w:rsidR="005E4D68">
        <w:rPr>
          <w:rFonts w:ascii="ＭＳ Ｐゴシック" w:eastAsia="ＭＳ Ｐゴシック" w:hAnsi="ＭＳ Ｐゴシック" w:hint="eastAsia"/>
        </w:rPr>
        <w:t>の受検を義務付けられた</w:t>
      </w:r>
      <w:r w:rsidR="00331813">
        <w:rPr>
          <w:rFonts w:ascii="ＭＳ Ｐゴシック" w:eastAsia="ＭＳ Ｐゴシック" w:hAnsi="ＭＳ Ｐゴシック" w:hint="eastAsia"/>
        </w:rPr>
        <w:t>特定施設</w:t>
      </w:r>
      <w:r w:rsidR="00E3769A">
        <w:rPr>
          <w:rFonts w:ascii="ＭＳ Ｐゴシック" w:eastAsia="ＭＳ Ｐゴシック" w:hAnsi="ＭＳ Ｐゴシック" w:hint="eastAsia"/>
        </w:rPr>
        <w:t>（※）</w:t>
      </w:r>
      <w:r w:rsidR="00331813">
        <w:rPr>
          <w:rFonts w:ascii="ＭＳ Ｐゴシック" w:eastAsia="ＭＳ Ｐゴシック" w:hAnsi="ＭＳ Ｐゴシック" w:hint="eastAsia"/>
        </w:rPr>
        <w:t>について、</w:t>
      </w:r>
      <w:r w:rsidR="00FA3F50">
        <w:rPr>
          <w:rFonts w:ascii="ＭＳ Ｐゴシック" w:eastAsia="ＭＳ Ｐゴシック" w:hAnsi="ＭＳ Ｐゴシック" w:hint="eastAsia"/>
        </w:rPr>
        <w:t>定期</w:t>
      </w:r>
      <w:r w:rsidR="00FC7A2D">
        <w:rPr>
          <w:rFonts w:ascii="ＭＳ Ｐゴシック" w:eastAsia="ＭＳ Ｐゴシック" w:hAnsi="ＭＳ Ｐゴシック" w:hint="eastAsia"/>
        </w:rPr>
        <w:t>に</w:t>
      </w:r>
      <w:r w:rsidR="00FA3F50">
        <w:rPr>
          <w:rFonts w:ascii="ＭＳ Ｐゴシック" w:eastAsia="ＭＳ Ｐゴシック" w:hAnsi="ＭＳ Ｐゴシック" w:hint="eastAsia"/>
        </w:rPr>
        <w:t>保安検査を受けなければならない</w:t>
      </w:r>
      <w:r w:rsidR="00105787">
        <w:rPr>
          <w:rFonts w:ascii="ＭＳ Ｐゴシック" w:eastAsia="ＭＳ Ｐゴシック" w:hAnsi="ＭＳ Ｐゴシック" w:hint="eastAsia"/>
        </w:rPr>
        <w:t>と定められており、その</w:t>
      </w:r>
      <w:r w:rsidR="00A218F3">
        <w:rPr>
          <w:rFonts w:ascii="ＭＳ Ｐゴシック" w:eastAsia="ＭＳ Ｐゴシック" w:hAnsi="ＭＳ Ｐゴシック" w:hint="eastAsia"/>
        </w:rPr>
        <w:t>受検に当たっては</w:t>
      </w:r>
      <w:r w:rsidR="008264D5">
        <w:rPr>
          <w:rFonts w:ascii="ＭＳ Ｐゴシック" w:eastAsia="ＭＳ Ｐゴシック" w:hAnsi="ＭＳ Ｐゴシック" w:hint="eastAsia"/>
        </w:rPr>
        <w:t>、</w:t>
      </w:r>
      <w:r w:rsidR="00A218F3">
        <w:rPr>
          <w:rFonts w:ascii="ＭＳ Ｐゴシック" w:eastAsia="ＭＳ Ｐゴシック" w:hAnsi="ＭＳ Ｐゴシック" w:hint="eastAsia"/>
        </w:rPr>
        <w:t>次の</w:t>
      </w:r>
      <w:r w:rsidR="00105787">
        <w:rPr>
          <w:rFonts w:ascii="ＭＳ Ｐゴシック" w:eastAsia="ＭＳ Ｐゴシック" w:hAnsi="ＭＳ Ｐゴシック" w:hint="eastAsia"/>
        </w:rPr>
        <w:t>（１）の</w:t>
      </w:r>
      <w:r w:rsidR="00A218F3">
        <w:rPr>
          <w:rFonts w:ascii="ＭＳ Ｐゴシック" w:eastAsia="ＭＳ Ｐゴシック" w:hAnsi="ＭＳ Ｐゴシック" w:hint="eastAsia"/>
        </w:rPr>
        <w:t>「年間保安検査申請書」及び</w:t>
      </w:r>
      <w:r w:rsidR="00105787">
        <w:rPr>
          <w:rFonts w:ascii="ＭＳ Ｐゴシック" w:eastAsia="ＭＳ Ｐゴシック" w:hAnsi="ＭＳ Ｐゴシック" w:hint="eastAsia"/>
        </w:rPr>
        <w:t>（２）の</w:t>
      </w:r>
      <w:r w:rsidR="00A218F3">
        <w:rPr>
          <w:rFonts w:ascii="ＭＳ Ｐゴシック" w:eastAsia="ＭＳ Ｐゴシック" w:hAnsi="ＭＳ Ｐゴシック" w:hint="eastAsia"/>
        </w:rPr>
        <w:t>「保安検査申請書」の二つの申請</w:t>
      </w:r>
      <w:r w:rsidR="00105787">
        <w:rPr>
          <w:rFonts w:ascii="ＭＳ Ｐゴシック" w:eastAsia="ＭＳ Ｐゴシック" w:hAnsi="ＭＳ Ｐゴシック" w:hint="eastAsia"/>
        </w:rPr>
        <w:t>書</w:t>
      </w:r>
      <w:r w:rsidR="00D75022">
        <w:rPr>
          <w:rFonts w:ascii="ＭＳ Ｐゴシック" w:eastAsia="ＭＳ Ｐゴシック" w:hAnsi="ＭＳ Ｐゴシック" w:hint="eastAsia"/>
        </w:rPr>
        <w:t>を提出して下さい</w:t>
      </w:r>
      <w:r w:rsidR="008264D5">
        <w:rPr>
          <w:rFonts w:ascii="ＭＳ Ｐゴシック" w:eastAsia="ＭＳ Ｐゴシック" w:hAnsi="ＭＳ Ｐゴシック" w:hint="eastAsia"/>
        </w:rPr>
        <w:t>。</w:t>
      </w:r>
    </w:p>
    <w:p w:rsidR="00E3769A" w:rsidRDefault="00205807" w:rsidP="00F244DD">
      <w:pPr>
        <w:ind w:leftChars="300" w:left="1320" w:hangingChars="250" w:hanging="600"/>
        <w:rPr>
          <w:rFonts w:ascii="ＭＳ Ｐゴシック" w:eastAsia="ＭＳ Ｐゴシック" w:hAnsi="ＭＳ Ｐゴシック"/>
        </w:rPr>
      </w:pPr>
      <w:r>
        <w:rPr>
          <w:rFonts w:ascii="ＭＳ Ｐゴシック" w:eastAsia="ＭＳ Ｐゴシック" w:hAnsi="ＭＳ Ｐゴシック" w:hint="eastAsia"/>
        </w:rPr>
        <w:t>※特定施設の適用範囲は、</w:t>
      </w:r>
      <w:r w:rsidR="00E3769A">
        <w:rPr>
          <w:rFonts w:ascii="ＭＳ Ｐゴシック" w:eastAsia="ＭＳ Ｐゴシック" w:hAnsi="ＭＳ Ｐゴシック" w:hint="eastAsia"/>
        </w:rPr>
        <w:t>製造細目告示第１３条第１項及び第２項参照</w:t>
      </w:r>
    </w:p>
    <w:p w:rsidR="008264D5" w:rsidRPr="00205807" w:rsidRDefault="008264D5" w:rsidP="008264D5">
      <w:pPr>
        <w:ind w:leftChars="100" w:left="240" w:firstLineChars="100" w:firstLine="240"/>
        <w:rPr>
          <w:rFonts w:ascii="ＭＳ Ｐゴシック" w:eastAsia="ＭＳ Ｐゴシック" w:hAnsi="ＭＳ Ｐゴシック"/>
        </w:rPr>
      </w:pPr>
    </w:p>
    <w:p w:rsidR="00CF5E1C" w:rsidRDefault="00CF5E1C" w:rsidP="000338E3">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（１）　年間保安検査申請書</w:t>
      </w:r>
      <w:r w:rsidR="007C5CDE">
        <w:rPr>
          <w:rFonts w:ascii="ＭＳ Ｐゴシック" w:eastAsia="ＭＳ Ｐゴシック" w:hAnsi="ＭＳ Ｐゴシック" w:hint="eastAsia"/>
        </w:rPr>
        <w:t xml:space="preserve"> </w:t>
      </w:r>
    </w:p>
    <w:p w:rsidR="00E3769A" w:rsidRDefault="00E3769A" w:rsidP="00E3769A">
      <w:pPr>
        <w:ind w:leftChars="300" w:left="720" w:firstLineChars="50" w:firstLine="120"/>
        <w:rPr>
          <w:rFonts w:ascii="ＭＳ Ｐゴシック" w:eastAsia="ＭＳ Ｐゴシック" w:hAnsi="ＭＳ Ｐゴシック"/>
        </w:rPr>
      </w:pPr>
      <w:r>
        <w:rPr>
          <w:rFonts w:ascii="ＭＳ Ｐゴシック" w:eastAsia="ＭＳ Ｐゴシック" w:hAnsi="ＭＳ Ｐゴシック" w:hint="eastAsia"/>
        </w:rPr>
        <w:t>申請後</w:t>
      </w:r>
      <w:r w:rsidR="003E45FA">
        <w:rPr>
          <w:rFonts w:ascii="ＭＳ Ｐゴシック" w:eastAsia="ＭＳ Ｐゴシック" w:hAnsi="ＭＳ Ｐゴシック" w:hint="eastAsia"/>
        </w:rPr>
        <w:t>１年間に</w:t>
      </w:r>
      <w:r w:rsidR="0039029E">
        <w:rPr>
          <w:rFonts w:ascii="ＭＳ Ｐゴシック" w:eastAsia="ＭＳ Ｐゴシック" w:hAnsi="ＭＳ Ｐゴシック" w:hint="eastAsia"/>
        </w:rPr>
        <w:t>保安検査</w:t>
      </w:r>
      <w:r w:rsidR="00A30F4E">
        <w:rPr>
          <w:rFonts w:ascii="ＭＳ Ｐゴシック" w:eastAsia="ＭＳ Ｐゴシック" w:hAnsi="ＭＳ Ｐゴシック" w:hint="eastAsia"/>
        </w:rPr>
        <w:t>の</w:t>
      </w:r>
      <w:r w:rsidR="0039029E">
        <w:rPr>
          <w:rFonts w:ascii="ＭＳ Ｐゴシック" w:eastAsia="ＭＳ Ｐゴシック" w:hAnsi="ＭＳ Ｐゴシック" w:hint="eastAsia"/>
        </w:rPr>
        <w:t>受検</w:t>
      </w:r>
      <w:r w:rsidR="00A30F4E">
        <w:rPr>
          <w:rFonts w:ascii="ＭＳ Ｐゴシック" w:eastAsia="ＭＳ Ｐゴシック" w:hAnsi="ＭＳ Ｐゴシック" w:hint="eastAsia"/>
        </w:rPr>
        <w:t>を予定している全ての特定</w:t>
      </w:r>
      <w:r w:rsidR="003E45FA">
        <w:rPr>
          <w:rFonts w:ascii="ＭＳ Ｐゴシック" w:eastAsia="ＭＳ Ｐゴシック" w:hAnsi="ＭＳ Ｐゴシック" w:hint="eastAsia"/>
        </w:rPr>
        <w:t>施設</w:t>
      </w:r>
      <w:r w:rsidR="00A30F4E">
        <w:rPr>
          <w:rFonts w:ascii="ＭＳ Ｐゴシック" w:eastAsia="ＭＳ Ｐゴシック" w:hAnsi="ＭＳ Ｐゴシック" w:hint="eastAsia"/>
        </w:rPr>
        <w:t>の名称</w:t>
      </w:r>
      <w:r w:rsidR="005B3B74">
        <w:rPr>
          <w:rFonts w:ascii="ＭＳ Ｐゴシック" w:eastAsia="ＭＳ Ｐゴシック" w:hAnsi="ＭＳ Ｐゴシック" w:hint="eastAsia"/>
        </w:rPr>
        <w:t>、</w:t>
      </w:r>
      <w:r w:rsidR="00A30F4E">
        <w:rPr>
          <w:rFonts w:ascii="ＭＳ Ｐゴシック" w:eastAsia="ＭＳ Ｐゴシック" w:hAnsi="ＭＳ Ｐゴシック" w:hint="eastAsia"/>
        </w:rPr>
        <w:t>処</w:t>
      </w:r>
    </w:p>
    <w:p w:rsidR="000338E3" w:rsidRDefault="00A30F4E" w:rsidP="00E3769A">
      <w:pPr>
        <w:ind w:firstLineChars="250" w:firstLine="600"/>
        <w:rPr>
          <w:rFonts w:ascii="ＭＳ Ｐゴシック" w:eastAsia="ＭＳ Ｐゴシック" w:hAnsi="ＭＳ Ｐゴシック"/>
        </w:rPr>
      </w:pPr>
      <w:r>
        <w:rPr>
          <w:rFonts w:ascii="ＭＳ Ｐゴシック" w:eastAsia="ＭＳ Ｐゴシック" w:hAnsi="ＭＳ Ｐゴシック" w:hint="eastAsia"/>
        </w:rPr>
        <w:t>理量</w:t>
      </w:r>
      <w:r w:rsidR="005B3B74">
        <w:rPr>
          <w:rFonts w:ascii="ＭＳ Ｐゴシック" w:eastAsia="ＭＳ Ｐゴシック" w:hAnsi="ＭＳ Ｐゴシック" w:hint="eastAsia"/>
        </w:rPr>
        <w:t>及び受検予定日等</w:t>
      </w:r>
      <w:r>
        <w:rPr>
          <w:rFonts w:ascii="ＭＳ Ｐゴシック" w:eastAsia="ＭＳ Ｐゴシック" w:hAnsi="ＭＳ Ｐゴシック" w:hint="eastAsia"/>
        </w:rPr>
        <w:t>を記載</w:t>
      </w:r>
      <w:r w:rsidR="007C5CDE">
        <w:rPr>
          <w:rFonts w:ascii="ＭＳ Ｐゴシック" w:eastAsia="ＭＳ Ｐゴシック" w:hAnsi="ＭＳ Ｐゴシック" w:hint="eastAsia"/>
        </w:rPr>
        <w:t>し</w:t>
      </w:r>
      <w:r w:rsidR="008264D5">
        <w:rPr>
          <w:rFonts w:ascii="ＭＳ Ｐゴシック" w:eastAsia="ＭＳ Ｐゴシック" w:hAnsi="ＭＳ Ｐゴシック" w:hint="eastAsia"/>
        </w:rPr>
        <w:t>たものです。</w:t>
      </w:r>
    </w:p>
    <w:p w:rsidR="0012795A" w:rsidRDefault="0012795A" w:rsidP="0012795A">
      <w:pPr>
        <w:ind w:firstLineChars="300" w:firstLine="720"/>
        <w:rPr>
          <w:rFonts w:ascii="ＭＳ Ｐゴシック" w:eastAsia="ＭＳ Ｐゴシック" w:hAnsi="ＭＳ Ｐゴシック"/>
        </w:rPr>
      </w:pPr>
      <w:r>
        <w:rPr>
          <w:rFonts w:ascii="ＭＳ Ｐゴシック" w:eastAsia="ＭＳ Ｐゴシック" w:hAnsi="ＭＳ Ｐゴシック" w:hint="eastAsia"/>
        </w:rPr>
        <w:t>（申請書類）</w:t>
      </w:r>
    </w:p>
    <w:p w:rsidR="0012795A" w:rsidRDefault="0012795A" w:rsidP="0012795A">
      <w:pPr>
        <w:ind w:firstLineChars="300" w:firstLine="720"/>
        <w:rPr>
          <w:rFonts w:ascii="ＭＳ Ｐゴシック" w:eastAsia="ＭＳ Ｐゴシック" w:hAnsi="ＭＳ Ｐゴシック"/>
        </w:rPr>
      </w:pPr>
      <w:r>
        <w:rPr>
          <w:rFonts w:ascii="ＭＳ 明朝" w:eastAsia="ＭＳ 明朝" w:hAnsi="ＭＳ 明朝" w:cs="ＭＳ 明朝" w:hint="eastAsia"/>
        </w:rPr>
        <w:t>①</w:t>
      </w:r>
      <w:r>
        <w:rPr>
          <w:rFonts w:ascii="ＭＳ Ｐゴシック" w:eastAsia="ＭＳ Ｐゴシック" w:hAnsi="ＭＳ Ｐゴシック" w:hint="eastAsia"/>
        </w:rPr>
        <w:t xml:space="preserve">　年間保安検査申請書 （様式１）</w:t>
      </w:r>
    </w:p>
    <w:p w:rsidR="0012795A" w:rsidRDefault="0012795A" w:rsidP="0012795A">
      <w:pPr>
        <w:ind w:firstLineChars="300" w:firstLine="720"/>
        <w:rPr>
          <w:rFonts w:ascii="ＭＳ Ｐゴシック" w:eastAsia="ＭＳ Ｐゴシック" w:hAnsi="ＭＳ Ｐゴシック"/>
        </w:rPr>
      </w:pPr>
      <w:r>
        <w:rPr>
          <w:rFonts w:ascii="ＭＳ 明朝" w:eastAsia="ＭＳ 明朝" w:hAnsi="ＭＳ 明朝" w:cs="ＭＳ 明朝" w:hint="eastAsia"/>
        </w:rPr>
        <w:t>②</w:t>
      </w:r>
      <w:r>
        <w:rPr>
          <w:rFonts w:ascii="ＭＳ Ｐゴシック" w:eastAsia="ＭＳ Ｐゴシック" w:hAnsi="ＭＳ Ｐゴシック" w:hint="eastAsia"/>
        </w:rPr>
        <w:t xml:space="preserve">　受検手数料の振込み用紙の写し</w:t>
      </w:r>
    </w:p>
    <w:p w:rsidR="00E3769A" w:rsidRDefault="005B3B74" w:rsidP="00B338A1">
      <w:pPr>
        <w:ind w:firstLineChars="450" w:firstLine="1080"/>
        <w:rPr>
          <w:rFonts w:ascii="ＭＳ Ｐゴシック" w:eastAsia="ＭＳ Ｐゴシック" w:hAnsi="ＭＳ Ｐゴシック"/>
        </w:rPr>
      </w:pPr>
      <w:r>
        <w:rPr>
          <w:rFonts w:ascii="ＭＳ Ｐゴシック" w:eastAsia="ＭＳ Ｐゴシック" w:hAnsi="ＭＳ Ｐゴシック" w:hint="eastAsia"/>
        </w:rPr>
        <w:t>年間保安検査申請に先立</w:t>
      </w:r>
      <w:r w:rsidR="00E3769A">
        <w:rPr>
          <w:rFonts w:ascii="ＭＳ Ｐゴシック" w:eastAsia="ＭＳ Ｐゴシック" w:hAnsi="ＭＳ Ｐゴシック" w:hint="eastAsia"/>
        </w:rPr>
        <w:t>って</w:t>
      </w:r>
      <w:r>
        <w:rPr>
          <w:rFonts w:ascii="ＭＳ Ｐゴシック" w:eastAsia="ＭＳ Ｐゴシック" w:hAnsi="ＭＳ Ｐゴシック" w:hint="eastAsia"/>
        </w:rPr>
        <w:t>、</w:t>
      </w:r>
      <w:r w:rsidR="0068502B">
        <w:rPr>
          <w:rFonts w:ascii="ＭＳ Ｐゴシック" w:eastAsia="ＭＳ Ｐゴシック" w:hAnsi="ＭＳ Ｐゴシック" w:hint="eastAsia"/>
        </w:rPr>
        <w:t>保安検査</w:t>
      </w:r>
      <w:r>
        <w:rPr>
          <w:rFonts w:ascii="ＭＳ Ｐゴシック" w:eastAsia="ＭＳ Ｐゴシック" w:hAnsi="ＭＳ Ｐゴシック" w:hint="eastAsia"/>
        </w:rPr>
        <w:t>手数料を振込み、</w:t>
      </w:r>
      <w:r w:rsidR="00B338A1">
        <w:rPr>
          <w:rFonts w:ascii="ＭＳ Ｐゴシック" w:eastAsia="ＭＳ Ｐゴシック" w:hAnsi="ＭＳ Ｐゴシック" w:hint="eastAsia"/>
        </w:rPr>
        <w:t>そ</w:t>
      </w:r>
      <w:r w:rsidR="00205807">
        <w:rPr>
          <w:rFonts w:ascii="ＭＳ Ｐゴシック" w:eastAsia="ＭＳ Ｐゴシック" w:hAnsi="ＭＳ Ｐゴシック" w:hint="eastAsia"/>
        </w:rPr>
        <w:t>の振込</w:t>
      </w:r>
      <w:r>
        <w:rPr>
          <w:rFonts w:ascii="ＭＳ Ｐゴシック" w:eastAsia="ＭＳ Ｐゴシック" w:hAnsi="ＭＳ Ｐゴシック" w:hint="eastAsia"/>
        </w:rPr>
        <w:t>み用</w:t>
      </w:r>
    </w:p>
    <w:p w:rsidR="00A30F4E" w:rsidRDefault="005B3B74" w:rsidP="00B338A1">
      <w:pPr>
        <w:ind w:firstLineChars="450" w:firstLine="1080"/>
        <w:rPr>
          <w:rFonts w:ascii="ＭＳ Ｐゴシック" w:eastAsia="ＭＳ Ｐゴシック" w:hAnsi="ＭＳ Ｐゴシック"/>
        </w:rPr>
      </w:pPr>
      <w:r>
        <w:rPr>
          <w:rFonts w:ascii="ＭＳ Ｐゴシック" w:eastAsia="ＭＳ Ｐゴシック" w:hAnsi="ＭＳ Ｐゴシック" w:hint="eastAsia"/>
        </w:rPr>
        <w:t>紙の写し</w:t>
      </w:r>
      <w:r w:rsidR="0000338C">
        <w:rPr>
          <w:rFonts w:ascii="ＭＳ Ｐゴシック" w:eastAsia="ＭＳ Ｐゴシック" w:hAnsi="ＭＳ Ｐゴシック" w:hint="eastAsia"/>
        </w:rPr>
        <w:t>等</w:t>
      </w:r>
      <w:r w:rsidR="007C5CDE">
        <w:rPr>
          <w:rFonts w:ascii="ＭＳ Ｐゴシック" w:eastAsia="ＭＳ Ｐゴシック" w:hAnsi="ＭＳ Ｐゴシック" w:hint="eastAsia"/>
        </w:rPr>
        <w:t>を添付して下さい。</w:t>
      </w:r>
    </w:p>
    <w:p w:rsidR="007C5CDE" w:rsidRDefault="007C5CDE" w:rsidP="000338E3">
      <w:pPr>
        <w:rPr>
          <w:rFonts w:ascii="ＭＳ Ｐゴシック" w:eastAsia="ＭＳ Ｐゴシック" w:hAnsi="ＭＳ Ｐゴシック"/>
        </w:rPr>
      </w:pPr>
    </w:p>
    <w:p w:rsidR="007C5CDE" w:rsidRDefault="007C5CDE" w:rsidP="000338E3">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（２）　保安検査申請書</w:t>
      </w:r>
    </w:p>
    <w:p w:rsidR="006F72FD" w:rsidRDefault="007C5CDE" w:rsidP="000338E3">
      <w:pPr>
        <w:ind w:leftChars="200" w:left="960" w:hangingChars="200" w:hanging="480"/>
        <w:rPr>
          <w:rFonts w:ascii="ＭＳ Ｐゴシック" w:eastAsia="ＭＳ Ｐゴシック" w:hAnsi="ＭＳ Ｐゴシック"/>
        </w:rPr>
      </w:pPr>
      <w:r>
        <w:rPr>
          <w:rFonts w:ascii="ＭＳ Ｐゴシック" w:eastAsia="ＭＳ Ｐゴシック" w:hAnsi="ＭＳ Ｐゴシック" w:hint="eastAsia"/>
        </w:rPr>
        <w:t xml:space="preserve">　　個別の特定施設ごと</w:t>
      </w:r>
      <w:r w:rsidR="008264D5">
        <w:rPr>
          <w:rFonts w:ascii="ＭＳ Ｐゴシック" w:eastAsia="ＭＳ Ｐゴシック" w:hAnsi="ＭＳ Ｐゴシック" w:hint="eastAsia"/>
        </w:rPr>
        <w:t>に提出する申請書で、</w:t>
      </w:r>
      <w:r>
        <w:rPr>
          <w:rFonts w:ascii="ＭＳ Ｐゴシック" w:eastAsia="ＭＳ Ｐゴシック" w:hAnsi="ＭＳ Ｐゴシック" w:hint="eastAsia"/>
        </w:rPr>
        <w:t>その</w:t>
      </w:r>
      <w:r w:rsidR="008264D5">
        <w:rPr>
          <w:rFonts w:ascii="ＭＳ Ｐゴシック" w:eastAsia="ＭＳ Ｐゴシック" w:hAnsi="ＭＳ Ｐゴシック" w:hint="eastAsia"/>
        </w:rPr>
        <w:t>特定施設の</w:t>
      </w:r>
      <w:r w:rsidR="006F72FD">
        <w:rPr>
          <w:rFonts w:ascii="ＭＳ Ｐゴシック" w:eastAsia="ＭＳ Ｐゴシック" w:hAnsi="ＭＳ Ｐゴシック" w:hint="eastAsia"/>
        </w:rPr>
        <w:t>受検予定日、</w:t>
      </w:r>
      <w:r>
        <w:rPr>
          <w:rFonts w:ascii="ＭＳ Ｐゴシック" w:eastAsia="ＭＳ Ｐゴシック" w:hAnsi="ＭＳ Ｐゴシック" w:hint="eastAsia"/>
        </w:rPr>
        <w:t>設</w:t>
      </w:r>
    </w:p>
    <w:p w:rsidR="000338E3" w:rsidRDefault="007C5CDE" w:rsidP="00E3769A">
      <w:pPr>
        <w:ind w:firstLineChars="250" w:firstLine="600"/>
        <w:rPr>
          <w:rFonts w:ascii="ＭＳ Ｐゴシック" w:eastAsia="ＭＳ Ｐゴシック" w:hAnsi="ＭＳ Ｐゴシック"/>
        </w:rPr>
      </w:pPr>
      <w:r>
        <w:rPr>
          <w:rFonts w:ascii="ＭＳ Ｐゴシック" w:eastAsia="ＭＳ Ｐゴシック" w:hAnsi="ＭＳ Ｐゴシック" w:hint="eastAsia"/>
        </w:rPr>
        <w:t>備概要及び</w:t>
      </w:r>
      <w:r w:rsidR="008264D5">
        <w:rPr>
          <w:rFonts w:ascii="ＭＳ Ｐゴシック" w:eastAsia="ＭＳ Ｐゴシック" w:hAnsi="ＭＳ Ｐゴシック" w:hint="eastAsia"/>
        </w:rPr>
        <w:t>法令</w:t>
      </w:r>
      <w:r w:rsidR="000338E3">
        <w:rPr>
          <w:rFonts w:ascii="ＭＳ Ｐゴシック" w:eastAsia="ＭＳ Ｐゴシック" w:hAnsi="ＭＳ Ｐゴシック" w:hint="eastAsia"/>
        </w:rPr>
        <w:t>基準の適合状況等を記載し</w:t>
      </w:r>
      <w:r w:rsidR="008264D5">
        <w:rPr>
          <w:rFonts w:ascii="ＭＳ Ｐゴシック" w:eastAsia="ＭＳ Ｐゴシック" w:hAnsi="ＭＳ Ｐゴシック" w:hint="eastAsia"/>
        </w:rPr>
        <w:t>たものです。</w:t>
      </w:r>
    </w:p>
    <w:p w:rsidR="0012795A" w:rsidRDefault="0012795A" w:rsidP="0012795A">
      <w:pPr>
        <w:ind w:firstLineChars="300" w:firstLine="720"/>
        <w:rPr>
          <w:rFonts w:ascii="ＭＳ Ｐゴシック" w:eastAsia="ＭＳ Ｐゴシック" w:hAnsi="ＭＳ Ｐゴシック"/>
        </w:rPr>
      </w:pPr>
      <w:r>
        <w:rPr>
          <w:rFonts w:ascii="ＭＳ Ｐゴシック" w:eastAsia="ＭＳ Ｐゴシック" w:hAnsi="ＭＳ Ｐゴシック" w:hint="eastAsia"/>
        </w:rPr>
        <w:t xml:space="preserve">　（申請書類）</w:t>
      </w:r>
    </w:p>
    <w:p w:rsidR="0012795A" w:rsidRDefault="0012795A" w:rsidP="00791FE7">
      <w:pPr>
        <w:ind w:firstLineChars="350" w:firstLine="840"/>
        <w:rPr>
          <w:rFonts w:ascii="ＭＳ Ｐゴシック" w:eastAsia="ＭＳ Ｐゴシック" w:hAnsi="ＭＳ Ｐゴシック"/>
        </w:rPr>
      </w:pPr>
      <w:r>
        <w:rPr>
          <w:rFonts w:ascii="ＭＳ 明朝" w:eastAsia="ＭＳ 明朝" w:hAnsi="ＭＳ 明朝" w:cs="ＭＳ 明朝" w:hint="eastAsia"/>
        </w:rPr>
        <w:t>①</w:t>
      </w:r>
      <w:r>
        <w:rPr>
          <w:rFonts w:ascii="ＭＳ Ｐゴシック" w:eastAsia="ＭＳ Ｐゴシック" w:hAnsi="ＭＳ Ｐゴシック" w:hint="eastAsia"/>
        </w:rPr>
        <w:t xml:space="preserve">　保安検査申請書 （様式２）</w:t>
      </w:r>
    </w:p>
    <w:p w:rsidR="0012795A" w:rsidRDefault="00791FE7" w:rsidP="0012795A">
      <w:pPr>
        <w:ind w:leftChars="350" w:left="960" w:hangingChars="50" w:hanging="120"/>
        <w:rPr>
          <w:rFonts w:ascii="ＭＳ Ｐゴシック" w:eastAsia="ＭＳ Ｐゴシック" w:hAnsi="ＭＳ Ｐゴシック"/>
        </w:rPr>
      </w:pPr>
      <w:r>
        <w:rPr>
          <w:rFonts w:ascii="ＭＳ 明朝" w:eastAsia="ＭＳ 明朝" w:hAnsi="ＭＳ 明朝" w:cs="ＭＳ 明朝" w:hint="eastAsia"/>
        </w:rPr>
        <w:t>②</w:t>
      </w:r>
      <w:r>
        <w:rPr>
          <w:rFonts w:ascii="ＭＳ Ｐゴシック" w:eastAsia="ＭＳ Ｐゴシック" w:hAnsi="ＭＳ Ｐゴシック" w:hint="eastAsia"/>
        </w:rPr>
        <w:t xml:space="preserve">　</w:t>
      </w:r>
      <w:r w:rsidR="00E73B14">
        <w:rPr>
          <w:rFonts w:ascii="ＭＳ Ｐゴシック" w:eastAsia="ＭＳ Ｐゴシック" w:hAnsi="ＭＳ Ｐゴシック" w:hint="eastAsia"/>
        </w:rPr>
        <w:t>保安検査</w:t>
      </w:r>
      <w:r>
        <w:rPr>
          <w:rFonts w:ascii="ＭＳ Ｐゴシック" w:eastAsia="ＭＳ Ｐゴシック" w:hAnsi="ＭＳ Ｐゴシック" w:hint="eastAsia"/>
        </w:rPr>
        <w:t>対象設備概要及び開放検査状況</w:t>
      </w:r>
    </w:p>
    <w:p w:rsidR="00791FE7" w:rsidRDefault="00791FE7" w:rsidP="0012795A">
      <w:pPr>
        <w:ind w:leftChars="350" w:left="960" w:hangingChars="50" w:hanging="120"/>
        <w:rPr>
          <w:rFonts w:ascii="ＭＳ Ｐゴシック" w:eastAsia="ＭＳ Ｐゴシック" w:hAnsi="ＭＳ Ｐゴシック"/>
        </w:rPr>
      </w:pPr>
      <w:r>
        <w:rPr>
          <w:rFonts w:ascii="ＭＳ 明朝" w:eastAsia="ＭＳ 明朝" w:hAnsi="ＭＳ 明朝" w:cs="ＭＳ 明朝" w:hint="eastAsia"/>
        </w:rPr>
        <w:t>③</w:t>
      </w:r>
      <w:r>
        <w:rPr>
          <w:rFonts w:ascii="ＭＳ Ｐゴシック" w:eastAsia="ＭＳ Ｐゴシック" w:hAnsi="ＭＳ Ｐゴシック" w:hint="eastAsia"/>
        </w:rPr>
        <w:t xml:space="preserve">　保安検査受検行程計画</w:t>
      </w:r>
    </w:p>
    <w:p w:rsidR="00791FE7" w:rsidRDefault="00791FE7" w:rsidP="0012795A">
      <w:pPr>
        <w:ind w:leftChars="350" w:left="960" w:hangingChars="50" w:hanging="120"/>
        <w:rPr>
          <w:rFonts w:ascii="ＭＳ Ｐゴシック" w:eastAsia="ＭＳ Ｐゴシック" w:hAnsi="ＭＳ Ｐゴシック"/>
        </w:rPr>
      </w:pPr>
      <w:r>
        <w:rPr>
          <w:rFonts w:ascii="ＭＳ 明朝" w:eastAsia="ＭＳ 明朝" w:hAnsi="ＭＳ 明朝" w:cs="ＭＳ 明朝" w:hint="eastAsia"/>
        </w:rPr>
        <w:t>④</w:t>
      </w:r>
      <w:r>
        <w:rPr>
          <w:rFonts w:ascii="ＭＳ Ｐゴシック" w:eastAsia="ＭＳ Ｐゴシック" w:hAnsi="ＭＳ Ｐゴシック" w:hint="eastAsia"/>
        </w:rPr>
        <w:t xml:space="preserve">　</w:t>
      </w:r>
      <w:r w:rsidR="001738BD">
        <w:rPr>
          <w:rFonts w:ascii="ＭＳ Ｐゴシック" w:eastAsia="ＭＳ Ｐゴシック" w:hAnsi="ＭＳ Ｐゴシック" w:hint="eastAsia"/>
        </w:rPr>
        <w:t>前回の保安検査以降の</w:t>
      </w:r>
      <w:r>
        <w:rPr>
          <w:rFonts w:ascii="ＭＳ Ｐゴシック" w:eastAsia="ＭＳ Ｐゴシック" w:hAnsi="ＭＳ Ｐゴシック" w:hint="eastAsia"/>
        </w:rPr>
        <w:t>変更許可状況</w:t>
      </w:r>
      <w:r w:rsidR="001738BD">
        <w:rPr>
          <w:rFonts w:ascii="ＭＳ Ｐゴシック" w:eastAsia="ＭＳ Ｐゴシック" w:hAnsi="ＭＳ Ｐゴシック" w:hint="eastAsia"/>
        </w:rPr>
        <w:t>等</w:t>
      </w:r>
    </w:p>
    <w:p w:rsidR="00791FE7" w:rsidRDefault="00791FE7" w:rsidP="00791FE7">
      <w:pPr>
        <w:ind w:leftChars="350" w:left="960" w:hangingChars="50" w:hanging="120"/>
        <w:rPr>
          <w:rFonts w:ascii="ＭＳ Ｐゴシック" w:eastAsia="ＭＳ Ｐゴシック" w:hAnsi="ＭＳ Ｐゴシック"/>
        </w:rPr>
      </w:pPr>
      <w:r>
        <w:rPr>
          <w:rFonts w:ascii="ＭＳ 明朝" w:eastAsia="ＭＳ 明朝" w:hAnsi="ＭＳ 明朝" w:cs="ＭＳ 明朝" w:hint="eastAsia"/>
        </w:rPr>
        <w:t>⑤</w:t>
      </w:r>
      <w:r>
        <w:rPr>
          <w:rFonts w:ascii="ＭＳ Ｐゴシック" w:eastAsia="ＭＳ Ｐゴシック" w:hAnsi="ＭＳ Ｐゴシック" w:hint="eastAsia"/>
        </w:rPr>
        <w:t xml:space="preserve">　保安統括者等選任状況</w:t>
      </w:r>
    </w:p>
    <w:p w:rsidR="00791FE7" w:rsidRDefault="00791FE7" w:rsidP="00791FE7">
      <w:pPr>
        <w:ind w:leftChars="350" w:left="960" w:hangingChars="50" w:hanging="120"/>
        <w:rPr>
          <w:rFonts w:ascii="ＭＳ Ｐゴシック" w:eastAsia="ＭＳ Ｐゴシック" w:hAnsi="ＭＳ Ｐゴシック"/>
        </w:rPr>
      </w:pPr>
      <w:r>
        <w:rPr>
          <w:rFonts w:ascii="ＭＳ 明朝" w:eastAsia="ＭＳ 明朝" w:hAnsi="ＭＳ 明朝" w:cs="ＭＳ 明朝" w:hint="eastAsia"/>
        </w:rPr>
        <w:t>⑥</w:t>
      </w:r>
      <w:r>
        <w:rPr>
          <w:rFonts w:ascii="ＭＳ Ｐゴシック" w:eastAsia="ＭＳ Ｐゴシック" w:hAnsi="ＭＳ Ｐゴシック" w:hint="eastAsia"/>
        </w:rPr>
        <w:t xml:space="preserve">　製造施設等チェック表</w:t>
      </w:r>
    </w:p>
    <w:p w:rsidR="00E3769A" w:rsidRDefault="00E3769A" w:rsidP="00791FE7">
      <w:pPr>
        <w:ind w:leftChars="350" w:left="960" w:hangingChars="50" w:hanging="120"/>
        <w:rPr>
          <w:rFonts w:ascii="ＭＳ Ｐゴシック" w:eastAsia="ＭＳ Ｐゴシック" w:hAnsi="ＭＳ Ｐゴシック"/>
        </w:rPr>
      </w:pPr>
      <w:r>
        <w:rPr>
          <w:rFonts w:ascii="ＭＳ 明朝" w:eastAsia="ＭＳ 明朝" w:hAnsi="ＭＳ 明朝" w:cs="ＭＳ 明朝" w:hint="eastAsia"/>
        </w:rPr>
        <w:t>⑦</w:t>
      </w:r>
      <w:r>
        <w:rPr>
          <w:rFonts w:ascii="ＭＳ Ｐゴシック" w:eastAsia="ＭＳ Ｐゴシック" w:hAnsi="ＭＳ Ｐゴシック" w:hint="eastAsia"/>
        </w:rPr>
        <w:t xml:space="preserve">　製造施設フローシート</w:t>
      </w:r>
    </w:p>
    <w:p w:rsidR="00791FE7" w:rsidRDefault="00791FE7" w:rsidP="00825EA2">
      <w:pPr>
        <w:ind w:leftChars="350" w:left="1440" w:hangingChars="250" w:hanging="600"/>
        <w:rPr>
          <w:rFonts w:ascii="ＭＳ Ｐゴシック" w:eastAsia="ＭＳ Ｐゴシック" w:hAnsi="ＭＳ Ｐゴシック"/>
        </w:rPr>
      </w:pPr>
      <w:r>
        <w:rPr>
          <w:rFonts w:ascii="ＭＳ Ｐゴシック" w:eastAsia="ＭＳ Ｐゴシック" w:hAnsi="ＭＳ Ｐゴシック" w:hint="eastAsia"/>
        </w:rPr>
        <w:t xml:space="preserve">（注）　</w:t>
      </w:r>
      <w:r>
        <w:rPr>
          <w:rFonts w:ascii="ＭＳ 明朝" w:eastAsia="ＭＳ 明朝" w:hAnsi="ＭＳ 明朝" w:cs="ＭＳ 明朝" w:hint="eastAsia"/>
        </w:rPr>
        <w:t>②</w:t>
      </w:r>
      <w:r>
        <w:rPr>
          <w:rFonts w:ascii="ＭＳ Ｐゴシック" w:eastAsia="ＭＳ Ｐゴシック" w:hAnsi="ＭＳ Ｐゴシック" w:hint="eastAsia"/>
        </w:rPr>
        <w:t>～</w:t>
      </w:r>
      <w:r>
        <w:rPr>
          <w:rFonts w:ascii="ＭＳ 明朝" w:eastAsia="ＭＳ 明朝" w:hAnsi="ＭＳ 明朝" w:cs="ＭＳ 明朝" w:hint="eastAsia"/>
        </w:rPr>
        <w:t>⑥</w:t>
      </w:r>
      <w:r>
        <w:rPr>
          <w:rFonts w:ascii="ＭＳ Ｐゴシック" w:eastAsia="ＭＳ Ｐゴシック" w:hAnsi="ＭＳ Ｐゴシック" w:hint="eastAsia"/>
        </w:rPr>
        <w:t>は製造施設の区分ごとに様式を定めていますので、該当する区分</w:t>
      </w:r>
      <w:r w:rsidR="0092341A">
        <w:rPr>
          <w:rFonts w:ascii="ＭＳ Ｐゴシック" w:eastAsia="ＭＳ Ｐゴシック" w:hAnsi="ＭＳ Ｐゴシック" w:hint="eastAsia"/>
        </w:rPr>
        <w:t>のものを</w:t>
      </w:r>
      <w:r w:rsidR="00825EA2">
        <w:rPr>
          <w:rFonts w:ascii="ＭＳ Ｐゴシック" w:eastAsia="ＭＳ Ｐゴシック" w:hAnsi="ＭＳ Ｐゴシック" w:hint="eastAsia"/>
        </w:rPr>
        <w:t>提出して下さい。</w:t>
      </w:r>
    </w:p>
    <w:p w:rsidR="00825EA2" w:rsidRDefault="00825EA2" w:rsidP="00825EA2">
      <w:pPr>
        <w:ind w:leftChars="350" w:left="1440" w:hangingChars="250" w:hanging="600"/>
        <w:rPr>
          <w:rFonts w:ascii="ＭＳ Ｐゴシック" w:eastAsia="ＭＳ Ｐゴシック" w:hAnsi="ＭＳ Ｐゴシック"/>
        </w:rPr>
      </w:pPr>
    </w:p>
    <w:p w:rsidR="000338E3" w:rsidRDefault="000338E3" w:rsidP="00791FE7">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（３）　</w:t>
      </w:r>
      <w:r w:rsidR="00A218F3">
        <w:rPr>
          <w:rFonts w:ascii="ＭＳ Ｐゴシック" w:eastAsia="ＭＳ Ｐゴシック" w:hAnsi="ＭＳ Ｐゴシック" w:hint="eastAsia"/>
        </w:rPr>
        <w:t>申請時期</w:t>
      </w:r>
    </w:p>
    <w:p w:rsidR="00A218F3" w:rsidRDefault="00A218F3" w:rsidP="00A218F3">
      <w:pPr>
        <w:ind w:leftChars="100" w:left="840" w:hangingChars="250" w:hanging="600"/>
        <w:rPr>
          <w:rFonts w:ascii="ＭＳ Ｐゴシック" w:eastAsia="ＭＳ Ｐゴシック" w:hAnsi="ＭＳ Ｐゴシック"/>
        </w:rPr>
      </w:pPr>
      <w:r>
        <w:rPr>
          <w:rFonts w:ascii="ＭＳ Ｐゴシック" w:eastAsia="ＭＳ Ｐゴシック" w:hAnsi="ＭＳ Ｐゴシック" w:hint="eastAsia"/>
        </w:rPr>
        <w:t xml:space="preserve">　　</w:t>
      </w:r>
      <w:r w:rsidR="00D75022">
        <w:rPr>
          <w:rFonts w:ascii="ＭＳ Ｐゴシック" w:eastAsia="ＭＳ Ｐゴシック" w:hAnsi="ＭＳ Ｐゴシック" w:hint="eastAsia"/>
        </w:rPr>
        <w:t xml:space="preserve">ⅰ　</w:t>
      </w:r>
      <w:r>
        <w:rPr>
          <w:rFonts w:ascii="ＭＳ Ｐゴシック" w:eastAsia="ＭＳ Ｐゴシック" w:hAnsi="ＭＳ Ｐゴシック" w:hint="eastAsia"/>
        </w:rPr>
        <w:t>年間保安検査申請書は、年度の最初に保安検査を受検する特定施設に係る保安検査申請書</w:t>
      </w:r>
      <w:r w:rsidR="00331813">
        <w:rPr>
          <w:rFonts w:ascii="ＭＳ Ｐゴシック" w:eastAsia="ＭＳ Ｐゴシック" w:hAnsi="ＭＳ Ｐゴシック" w:hint="eastAsia"/>
        </w:rPr>
        <w:t>とともに</w:t>
      </w:r>
      <w:r w:rsidR="00E73B14">
        <w:rPr>
          <w:rFonts w:ascii="ＭＳ Ｐゴシック" w:eastAsia="ＭＳ Ｐゴシック" w:hAnsi="ＭＳ Ｐゴシック" w:hint="eastAsia"/>
        </w:rPr>
        <w:t>（</w:t>
      </w:r>
      <w:r w:rsidR="00331813">
        <w:rPr>
          <w:rFonts w:ascii="ＭＳ Ｐゴシック" w:eastAsia="ＭＳ Ｐゴシック" w:hAnsi="ＭＳ Ｐゴシック" w:hint="eastAsia"/>
        </w:rPr>
        <w:t>事前</w:t>
      </w:r>
      <w:r w:rsidR="00E3769A">
        <w:rPr>
          <w:rFonts w:ascii="ＭＳ Ｐゴシック" w:eastAsia="ＭＳ Ｐゴシック" w:hAnsi="ＭＳ Ｐゴシック" w:hint="eastAsia"/>
        </w:rPr>
        <w:t>単独</w:t>
      </w:r>
      <w:r w:rsidR="00E73B14">
        <w:rPr>
          <w:rFonts w:ascii="ＭＳ Ｐゴシック" w:eastAsia="ＭＳ Ｐゴシック" w:hAnsi="ＭＳ Ｐゴシック" w:hint="eastAsia"/>
        </w:rPr>
        <w:t>も可）</w:t>
      </w:r>
      <w:r>
        <w:rPr>
          <w:rFonts w:ascii="ＭＳ Ｐゴシック" w:eastAsia="ＭＳ Ｐゴシック" w:hAnsi="ＭＳ Ｐゴシック" w:hint="eastAsia"/>
        </w:rPr>
        <w:t>提出して下さい。</w:t>
      </w:r>
    </w:p>
    <w:p w:rsidR="007C5CDE" w:rsidRDefault="00D75022" w:rsidP="00A218F3">
      <w:pPr>
        <w:ind w:leftChars="250" w:left="960" w:hangingChars="150" w:hanging="360"/>
        <w:rPr>
          <w:rFonts w:ascii="ＭＳ Ｐゴシック" w:eastAsia="ＭＳ Ｐゴシック" w:hAnsi="ＭＳ Ｐゴシック"/>
        </w:rPr>
      </w:pPr>
      <w:r>
        <w:rPr>
          <w:rFonts w:ascii="ＭＳ Ｐゴシック" w:eastAsia="ＭＳ Ｐゴシック" w:hAnsi="ＭＳ Ｐゴシック" w:hint="eastAsia"/>
        </w:rPr>
        <w:t>ⅱ</w:t>
      </w:r>
      <w:r w:rsidR="00A218F3">
        <w:rPr>
          <w:rFonts w:ascii="ＭＳ Ｐゴシック" w:eastAsia="ＭＳ Ｐゴシック" w:hAnsi="ＭＳ Ｐゴシック" w:hint="eastAsia"/>
        </w:rPr>
        <w:t xml:space="preserve">　保安検査申請書は、その特定施設の保安検査予定日の一月前までに提出して下さい。</w:t>
      </w:r>
    </w:p>
    <w:p w:rsidR="00BF4209" w:rsidRDefault="00BF4209" w:rsidP="00A218F3">
      <w:pPr>
        <w:ind w:leftChars="250" w:left="960" w:hangingChars="150" w:hanging="360"/>
        <w:rPr>
          <w:rFonts w:ascii="ＭＳ Ｐゴシック" w:eastAsia="ＭＳ Ｐゴシック" w:hAnsi="ＭＳ Ｐゴシック"/>
        </w:rPr>
      </w:pPr>
    </w:p>
    <w:p w:rsidR="000E7FF1" w:rsidRDefault="000E7FF1" w:rsidP="00A218F3">
      <w:pPr>
        <w:ind w:leftChars="250" w:left="960" w:hangingChars="150" w:hanging="360"/>
        <w:rPr>
          <w:rFonts w:ascii="ＭＳ Ｐゴシック" w:eastAsia="ＭＳ Ｐゴシック" w:hAnsi="ＭＳ Ｐゴシック"/>
        </w:rPr>
      </w:pPr>
    </w:p>
    <w:p w:rsidR="008264D5" w:rsidRDefault="008264D5" w:rsidP="008264D5">
      <w:pPr>
        <w:rPr>
          <w:rFonts w:ascii="ＭＳ Ｐゴシック" w:eastAsia="ＭＳ Ｐゴシック" w:hAnsi="ＭＳ Ｐゴシック"/>
        </w:rPr>
      </w:pPr>
      <w:r>
        <w:rPr>
          <w:rFonts w:ascii="ＭＳ Ｐゴシック" w:eastAsia="ＭＳ Ｐゴシック" w:hAnsi="ＭＳ Ｐゴシック" w:hint="eastAsia"/>
        </w:rPr>
        <w:t>２　保安検査</w:t>
      </w:r>
      <w:r w:rsidR="00294828">
        <w:rPr>
          <w:rFonts w:ascii="ＭＳ Ｐゴシック" w:eastAsia="ＭＳ Ｐゴシック" w:hAnsi="ＭＳ Ｐゴシック" w:hint="eastAsia"/>
        </w:rPr>
        <w:t>受検後の手続き</w:t>
      </w:r>
      <w:r>
        <w:rPr>
          <w:rFonts w:ascii="ＭＳ Ｐゴシック" w:eastAsia="ＭＳ Ｐゴシック" w:hAnsi="ＭＳ Ｐゴシック" w:hint="eastAsia"/>
        </w:rPr>
        <w:t xml:space="preserve">　　</w:t>
      </w:r>
    </w:p>
    <w:p w:rsidR="00B338A1" w:rsidRDefault="00C2278B"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 xml:space="preserve">　第一種製造者は、法第３５条第１項</w:t>
      </w:r>
      <w:r w:rsidR="00DC3B6A">
        <w:rPr>
          <w:rFonts w:ascii="ＭＳ Ｐゴシック" w:eastAsia="ＭＳ Ｐゴシック" w:hAnsi="ＭＳ Ｐゴシック" w:hint="eastAsia"/>
        </w:rPr>
        <w:t>第１号</w:t>
      </w:r>
      <w:r>
        <w:rPr>
          <w:rFonts w:ascii="ＭＳ Ｐゴシック" w:eastAsia="ＭＳ Ｐゴシック" w:hAnsi="ＭＳ Ｐゴシック" w:hint="eastAsia"/>
        </w:rPr>
        <w:t>の規定により</w:t>
      </w:r>
      <w:r w:rsidR="00DC3B6A">
        <w:rPr>
          <w:rFonts w:ascii="ＭＳ Ｐゴシック" w:eastAsia="ＭＳ Ｐゴシック" w:hAnsi="ＭＳ Ｐゴシック" w:hint="eastAsia"/>
        </w:rPr>
        <w:t>当協会の保安検査を</w:t>
      </w:r>
      <w:r>
        <w:rPr>
          <w:rFonts w:ascii="ＭＳ Ｐゴシック" w:eastAsia="ＭＳ Ｐゴシック" w:hAnsi="ＭＳ Ｐゴシック" w:hint="eastAsia"/>
        </w:rPr>
        <w:t>受</w:t>
      </w:r>
    </w:p>
    <w:p w:rsidR="00D75022" w:rsidRDefault="00C2278B"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lastRenderedPageBreak/>
        <w:t>検</w:t>
      </w:r>
      <w:r w:rsidR="00DC3B6A">
        <w:rPr>
          <w:rFonts w:ascii="ＭＳ Ｐゴシック" w:eastAsia="ＭＳ Ｐゴシック" w:hAnsi="ＭＳ Ｐゴシック" w:hint="eastAsia"/>
        </w:rPr>
        <w:t>したときは、その旨を兵庫県知事</w:t>
      </w:r>
      <w:r w:rsidR="00D75022">
        <w:rPr>
          <w:rFonts w:ascii="ＭＳ Ｐゴシック" w:eastAsia="ＭＳ Ｐゴシック" w:hAnsi="ＭＳ Ｐゴシック" w:hint="eastAsia"/>
        </w:rPr>
        <w:t>（神戸市域以外）</w:t>
      </w:r>
      <w:r w:rsidR="00DC3B6A">
        <w:rPr>
          <w:rFonts w:ascii="ＭＳ Ｐゴシック" w:eastAsia="ＭＳ Ｐゴシック" w:hAnsi="ＭＳ Ｐゴシック" w:hint="eastAsia"/>
        </w:rPr>
        <w:t>又は神戸市長</w:t>
      </w:r>
      <w:r w:rsidR="00D75022">
        <w:rPr>
          <w:rFonts w:ascii="ＭＳ Ｐゴシック" w:eastAsia="ＭＳ Ｐゴシック" w:hAnsi="ＭＳ Ｐゴシック" w:hint="eastAsia"/>
        </w:rPr>
        <w:t>（神戸市域に限</w:t>
      </w:r>
    </w:p>
    <w:p w:rsidR="00C2278B" w:rsidRDefault="00D75022"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る。）</w:t>
      </w:r>
      <w:r w:rsidR="00DC3B6A">
        <w:rPr>
          <w:rFonts w:ascii="ＭＳ Ｐゴシック" w:eastAsia="ＭＳ Ｐゴシック" w:hAnsi="ＭＳ Ｐゴシック" w:hint="eastAsia"/>
        </w:rPr>
        <w:t>に</w:t>
      </w:r>
      <w:r w:rsidR="00105787">
        <w:rPr>
          <w:rFonts w:ascii="ＭＳ Ｐゴシック" w:eastAsia="ＭＳ Ｐゴシック" w:hAnsi="ＭＳ Ｐゴシック" w:hint="eastAsia"/>
        </w:rPr>
        <w:t>次の指定保安検査機関保安検査受検届書を提出して下さい。</w:t>
      </w:r>
    </w:p>
    <w:p w:rsidR="00DC3B6A" w:rsidRDefault="00DC3B6A"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 xml:space="preserve">（１）　指定保安検査機関保安検査受検届書　</w:t>
      </w:r>
    </w:p>
    <w:p w:rsidR="00DC3B6A" w:rsidRDefault="00DC3B6A"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 xml:space="preserve">　 　　保安検査を受検した日及び保安検査証の交付年月日等を記載したもの</w:t>
      </w:r>
    </w:p>
    <w:p w:rsidR="00825EA2" w:rsidRDefault="00825EA2"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 xml:space="preserve">　　　　（申請書類）</w:t>
      </w:r>
    </w:p>
    <w:p w:rsidR="00825EA2" w:rsidRDefault="00825EA2" w:rsidP="00825EA2">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指定保安検査機関保安検査受検届書 （様式３）</w:t>
      </w:r>
    </w:p>
    <w:p w:rsidR="00825EA2" w:rsidRDefault="00825EA2" w:rsidP="00DC3B6A">
      <w:pPr>
        <w:ind w:leftChars="100" w:left="360" w:hangingChars="50" w:hanging="120"/>
        <w:rPr>
          <w:rFonts w:ascii="ＭＳ Ｐゴシック" w:eastAsia="ＭＳ Ｐゴシック" w:hAnsi="ＭＳ Ｐゴシック"/>
        </w:rPr>
      </w:pPr>
    </w:p>
    <w:p w:rsidR="00DC3B6A" w:rsidRDefault="00DC3B6A"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（２）　申請時期</w:t>
      </w:r>
    </w:p>
    <w:p w:rsidR="00DC3B6A" w:rsidRDefault="00DC3B6A" w:rsidP="00DC3B6A">
      <w:pPr>
        <w:ind w:leftChars="100" w:left="360" w:hangingChars="50" w:hanging="120"/>
        <w:rPr>
          <w:rFonts w:ascii="ＭＳ Ｐゴシック" w:eastAsia="ＭＳ Ｐゴシック" w:hAnsi="ＭＳ Ｐゴシック"/>
        </w:rPr>
      </w:pPr>
      <w:r>
        <w:rPr>
          <w:rFonts w:ascii="ＭＳ Ｐゴシック" w:eastAsia="ＭＳ Ｐゴシック" w:hAnsi="ＭＳ Ｐゴシック" w:hint="eastAsia"/>
        </w:rPr>
        <w:t xml:space="preserve">　　　</w:t>
      </w:r>
      <w:r w:rsidR="00105787">
        <w:rPr>
          <w:rFonts w:ascii="ＭＳ Ｐゴシック" w:eastAsia="ＭＳ Ｐゴシック" w:hAnsi="ＭＳ Ｐゴシック" w:hint="eastAsia"/>
        </w:rPr>
        <w:t xml:space="preserve"> </w:t>
      </w:r>
      <w:r w:rsidR="0012795A">
        <w:rPr>
          <w:rFonts w:ascii="ＭＳ Ｐゴシック" w:eastAsia="ＭＳ Ｐゴシック" w:hAnsi="ＭＳ Ｐゴシック" w:hint="eastAsia"/>
        </w:rPr>
        <w:t>保安検査を受検し、保安検査証の交付を受けた後</w:t>
      </w:r>
      <w:r w:rsidR="00105787">
        <w:rPr>
          <w:rFonts w:ascii="ＭＳ Ｐゴシック" w:eastAsia="ＭＳ Ｐゴシック" w:hAnsi="ＭＳ Ｐゴシック" w:hint="eastAsia"/>
        </w:rPr>
        <w:t>に</w:t>
      </w:r>
      <w:r w:rsidR="0012795A">
        <w:rPr>
          <w:rFonts w:ascii="ＭＳ Ｐゴシック" w:eastAsia="ＭＳ Ｐゴシック" w:hAnsi="ＭＳ Ｐゴシック" w:hint="eastAsia"/>
        </w:rPr>
        <w:t>提出して下さい。</w:t>
      </w:r>
    </w:p>
    <w:p w:rsidR="00090E07" w:rsidRDefault="00090E07" w:rsidP="00DC3B6A">
      <w:pPr>
        <w:ind w:leftChars="100" w:left="360" w:hangingChars="50" w:hanging="120"/>
        <w:rPr>
          <w:rFonts w:ascii="ＭＳ Ｐゴシック" w:eastAsia="ＭＳ Ｐゴシック" w:hAnsi="ＭＳ Ｐゴシック"/>
        </w:rPr>
      </w:pPr>
    </w:p>
    <w:p w:rsidR="00090E07" w:rsidRPr="00105787" w:rsidRDefault="00090E07" w:rsidP="00DC3B6A">
      <w:pPr>
        <w:ind w:leftChars="100" w:left="360" w:hangingChars="50" w:hanging="120"/>
        <w:rPr>
          <w:rFonts w:ascii="ＭＳ Ｐゴシック" w:eastAsia="ＭＳ Ｐゴシック" w:hAnsi="ＭＳ Ｐゴシック"/>
        </w:rPr>
      </w:pPr>
    </w:p>
    <w:p w:rsidR="00825EA2" w:rsidRDefault="00825EA2" w:rsidP="00825EA2">
      <w:pPr>
        <w:rPr>
          <w:rFonts w:ascii="ＭＳ Ｐゴシック" w:eastAsia="ＭＳ Ｐゴシック" w:hAnsi="ＭＳ Ｐゴシック"/>
        </w:rPr>
      </w:pPr>
      <w:r>
        <w:rPr>
          <w:rFonts w:ascii="ＭＳ Ｐゴシック" w:eastAsia="ＭＳ Ｐゴシック" w:hAnsi="ＭＳ Ｐゴシック" w:hint="eastAsia"/>
        </w:rPr>
        <w:t xml:space="preserve">３　</w:t>
      </w:r>
      <w:r w:rsidR="008D210E">
        <w:rPr>
          <w:rFonts w:ascii="ＭＳ Ｐゴシック" w:eastAsia="ＭＳ Ｐゴシック" w:hAnsi="ＭＳ Ｐゴシック" w:hint="eastAsia"/>
        </w:rPr>
        <w:t>保安検査の</w:t>
      </w:r>
      <w:r>
        <w:rPr>
          <w:rFonts w:ascii="ＭＳ Ｐゴシック" w:eastAsia="ＭＳ Ｐゴシック" w:hAnsi="ＭＳ Ｐゴシック" w:hint="eastAsia"/>
        </w:rPr>
        <w:t>申請先</w:t>
      </w:r>
    </w:p>
    <w:p w:rsidR="00FA279A" w:rsidRDefault="00FA279A" w:rsidP="00FA279A">
      <w:pPr>
        <w:rPr>
          <w:rFonts w:ascii="ＭＳ Ｐゴシック" w:eastAsia="ＭＳ Ｐゴシック" w:hAnsi="ＭＳ Ｐゴシック"/>
        </w:rPr>
      </w:pPr>
      <w:r>
        <w:rPr>
          <w:rFonts w:ascii="ＭＳ Ｐゴシック" w:eastAsia="ＭＳ Ｐゴシック" w:hAnsi="ＭＳ Ｐゴシック" w:hint="eastAsia"/>
        </w:rPr>
        <w:t xml:space="preserve">　　（１）　</w:t>
      </w:r>
      <w:r w:rsidRPr="00FA279A">
        <w:rPr>
          <w:rFonts w:ascii="ＭＳ Ｐゴシック" w:eastAsia="ＭＳ Ｐゴシック" w:hAnsi="ＭＳ Ｐゴシック" w:hint="eastAsia"/>
          <w:spacing w:val="240"/>
          <w:kern w:val="0"/>
          <w:fitText w:val="960" w:id="1817465601"/>
        </w:rPr>
        <w:t>名</w:t>
      </w:r>
      <w:r w:rsidRPr="00FA279A">
        <w:rPr>
          <w:rFonts w:ascii="ＭＳ Ｐゴシック" w:eastAsia="ＭＳ Ｐゴシック" w:hAnsi="ＭＳ Ｐゴシック" w:hint="eastAsia"/>
          <w:kern w:val="0"/>
          <w:fitText w:val="960" w:id="1817465601"/>
        </w:rPr>
        <w:t>称</w:t>
      </w:r>
      <w:r>
        <w:rPr>
          <w:rFonts w:ascii="ＭＳ Ｐゴシック" w:eastAsia="ＭＳ Ｐゴシック" w:hAnsi="ＭＳ Ｐゴシック" w:hint="eastAsia"/>
        </w:rPr>
        <w:t xml:space="preserve">　　一般社団法人兵庫県高圧ガス保安協会</w:t>
      </w:r>
    </w:p>
    <w:p w:rsidR="00FA279A" w:rsidRDefault="00FA279A" w:rsidP="00FA279A">
      <w:pPr>
        <w:rPr>
          <w:rFonts w:ascii="ＭＳ Ｐゴシック" w:eastAsia="ＭＳ Ｐゴシック" w:hAnsi="ＭＳ Ｐゴシック"/>
        </w:rPr>
      </w:pPr>
      <w:r>
        <w:rPr>
          <w:rFonts w:ascii="ＭＳ Ｐゴシック" w:eastAsia="ＭＳ Ｐゴシック" w:hAnsi="ＭＳ Ｐゴシック" w:hint="eastAsia"/>
        </w:rPr>
        <w:t xml:space="preserve">　　（２）　</w:t>
      </w:r>
      <w:r w:rsidRPr="00FA279A">
        <w:rPr>
          <w:rFonts w:ascii="ＭＳ Ｐゴシック" w:eastAsia="ＭＳ Ｐゴシック" w:hAnsi="ＭＳ Ｐゴシック" w:hint="eastAsia"/>
          <w:spacing w:val="60"/>
          <w:kern w:val="0"/>
          <w:fitText w:val="960" w:id="1817465600"/>
        </w:rPr>
        <w:t>所在</w:t>
      </w:r>
      <w:r w:rsidRPr="00FA279A">
        <w:rPr>
          <w:rFonts w:ascii="ＭＳ Ｐゴシック" w:eastAsia="ＭＳ Ｐゴシック" w:hAnsi="ＭＳ Ｐゴシック" w:hint="eastAsia"/>
          <w:kern w:val="0"/>
          <w:fitText w:val="960" w:id="1817465600"/>
        </w:rPr>
        <w:t>地</w:t>
      </w:r>
      <w:r>
        <w:rPr>
          <w:rFonts w:ascii="ＭＳ Ｐゴシック" w:eastAsia="ＭＳ Ｐゴシック" w:hAnsi="ＭＳ Ｐゴシック" w:hint="eastAsia"/>
        </w:rPr>
        <w:t xml:space="preserve">　 〒650-0011　神戸市中央区下山手通６丁目３－２８</w:t>
      </w:r>
    </w:p>
    <w:p w:rsidR="00FA279A" w:rsidRDefault="00FA279A" w:rsidP="00FA279A">
      <w:pPr>
        <w:rPr>
          <w:rFonts w:ascii="ＭＳ Ｐゴシック" w:eastAsia="ＭＳ Ｐゴシック" w:hAnsi="ＭＳ Ｐゴシック"/>
        </w:rPr>
      </w:pPr>
      <w:r>
        <w:rPr>
          <w:rFonts w:ascii="ＭＳ Ｐゴシック" w:eastAsia="ＭＳ Ｐゴシック" w:hAnsi="ＭＳ Ｐゴシック" w:hint="eastAsia"/>
        </w:rPr>
        <w:t xml:space="preserve">　　　　　　　　　　　　　 兵庫県中央労働センター３階</w:t>
      </w:r>
    </w:p>
    <w:p w:rsidR="00FA279A" w:rsidRDefault="00FA279A" w:rsidP="00FA279A">
      <w:pPr>
        <w:rPr>
          <w:rFonts w:ascii="ＭＳ Ｐゴシック" w:eastAsia="ＭＳ Ｐゴシック" w:hAnsi="ＭＳ Ｐゴシック"/>
        </w:rPr>
      </w:pPr>
      <w:r>
        <w:rPr>
          <w:rFonts w:ascii="ＭＳ Ｐゴシック" w:eastAsia="ＭＳ Ｐゴシック" w:hAnsi="ＭＳ Ｐゴシック" w:hint="eastAsia"/>
        </w:rPr>
        <w:t xml:space="preserve">　　　　　　　　　　　　　 TEL　078-341-7358　　FAX　078-341-6534</w:t>
      </w:r>
    </w:p>
    <w:p w:rsidR="00FA279A" w:rsidRDefault="00FA279A" w:rsidP="00FA279A">
      <w:pPr>
        <w:rPr>
          <w:rFonts w:ascii="ＭＳ Ｐゴシック" w:eastAsia="ＭＳ Ｐゴシック" w:hAnsi="ＭＳ Ｐゴシック"/>
        </w:rPr>
      </w:pPr>
      <w:r>
        <w:rPr>
          <w:rFonts w:ascii="ＭＳ Ｐゴシック" w:eastAsia="ＭＳ Ｐゴシック" w:hAnsi="ＭＳ Ｐゴシック" w:hint="eastAsia"/>
        </w:rPr>
        <w:t xml:space="preserve">　　（３）　振込口座　　三井住友銀行　兵庫県庁出張所</w:t>
      </w:r>
      <w:r w:rsidR="00532E98">
        <w:rPr>
          <w:rFonts w:ascii="ＭＳ Ｐゴシック" w:eastAsia="ＭＳ Ｐゴシック" w:hAnsi="ＭＳ Ｐゴシック" w:hint="eastAsia"/>
        </w:rPr>
        <w:t xml:space="preserve">　（普）　３１６９７３５</w:t>
      </w:r>
    </w:p>
    <w:p w:rsidR="00532E98" w:rsidRDefault="00532E98" w:rsidP="00FA279A">
      <w:pPr>
        <w:rPr>
          <w:rFonts w:ascii="ＭＳ Ｐゴシック" w:eastAsia="ＭＳ Ｐゴシック" w:hAnsi="ＭＳ Ｐゴシック"/>
        </w:rPr>
      </w:pPr>
      <w:r>
        <w:rPr>
          <w:rFonts w:ascii="ＭＳ Ｐゴシック" w:eastAsia="ＭＳ Ｐゴシック" w:hAnsi="ＭＳ Ｐゴシック" w:hint="eastAsia"/>
        </w:rPr>
        <w:t xml:space="preserve">　　　　　　　　　　　　　 郵便局　　　　　 </w:t>
      </w:r>
      <w:r w:rsidR="00C129FF">
        <w:rPr>
          <w:rFonts w:ascii="ＭＳ Ｐゴシック" w:eastAsia="ＭＳ Ｐゴシック" w:hAnsi="ＭＳ Ｐゴシック" w:hint="eastAsia"/>
        </w:rPr>
        <w:t>口座番号　０１１４０－１－６２４７７</w:t>
      </w:r>
    </w:p>
    <w:p w:rsidR="008111D5" w:rsidRDefault="00532E98" w:rsidP="008111D5">
      <w:pPr>
        <w:ind w:left="2280" w:hangingChars="950" w:hanging="2280"/>
        <w:rPr>
          <w:rFonts w:ascii="ＭＳ Ｐゴシック" w:eastAsia="ＭＳ Ｐゴシック" w:hAnsi="ＭＳ Ｐゴシック"/>
        </w:rPr>
      </w:pPr>
      <w:r>
        <w:rPr>
          <w:rFonts w:ascii="ＭＳ Ｐゴシック" w:eastAsia="ＭＳ Ｐゴシック" w:hAnsi="ＭＳ Ｐゴシック" w:hint="eastAsia"/>
        </w:rPr>
        <w:t xml:space="preserve">　　　　 　協会会員</w:t>
      </w:r>
      <w:r w:rsidR="008111D5">
        <w:rPr>
          <w:rFonts w:ascii="ＭＳ Ｐゴシック" w:eastAsia="ＭＳ Ｐゴシック" w:hAnsi="ＭＳ Ｐゴシック" w:hint="eastAsia"/>
        </w:rPr>
        <w:t>には、</w:t>
      </w:r>
      <w:r>
        <w:rPr>
          <w:rFonts w:ascii="ＭＳ Ｐゴシック" w:eastAsia="ＭＳ Ｐゴシック" w:hAnsi="ＭＳ Ｐゴシック" w:hint="eastAsia"/>
        </w:rPr>
        <w:t>振込手数料が無料（協会負担）となる</w:t>
      </w:r>
      <w:r w:rsidR="008111D5">
        <w:rPr>
          <w:rFonts w:ascii="ＭＳ Ｐゴシック" w:eastAsia="ＭＳ Ｐゴシック" w:hAnsi="ＭＳ Ｐゴシック" w:hint="eastAsia"/>
        </w:rPr>
        <w:t>郵便局の</w:t>
      </w:r>
      <w:r>
        <w:rPr>
          <w:rFonts w:ascii="ＭＳ Ｐゴシック" w:eastAsia="ＭＳ Ｐゴシック" w:hAnsi="ＭＳ Ｐゴシック" w:hint="eastAsia"/>
        </w:rPr>
        <w:t>振込用紙</w:t>
      </w:r>
      <w:r w:rsidR="008111D5">
        <w:rPr>
          <w:rFonts w:ascii="ＭＳ Ｐゴシック" w:eastAsia="ＭＳ Ｐゴシック" w:hAnsi="ＭＳ Ｐゴシック" w:hint="eastAsia"/>
        </w:rPr>
        <w:t>を</w:t>
      </w:r>
    </w:p>
    <w:p w:rsidR="00FA279A" w:rsidRDefault="008111D5" w:rsidP="008111D5">
      <w:pPr>
        <w:ind w:leftChars="400" w:left="2280" w:hangingChars="550" w:hanging="1320"/>
        <w:rPr>
          <w:rFonts w:ascii="ＭＳ Ｐゴシック" w:eastAsia="ＭＳ Ｐゴシック" w:hAnsi="ＭＳ Ｐゴシック"/>
        </w:rPr>
      </w:pPr>
      <w:r>
        <w:rPr>
          <w:rFonts w:ascii="ＭＳ Ｐゴシック" w:eastAsia="ＭＳ Ｐゴシック" w:hAnsi="ＭＳ Ｐゴシック" w:hint="eastAsia"/>
        </w:rPr>
        <w:t>配布しておりますので、</w:t>
      </w:r>
      <w:r w:rsidR="00532E98">
        <w:rPr>
          <w:rFonts w:ascii="ＭＳ Ｐゴシック" w:eastAsia="ＭＳ Ｐゴシック" w:hAnsi="ＭＳ Ｐゴシック" w:hint="eastAsia"/>
        </w:rPr>
        <w:t>希望される事業所は申し出て下さい。</w:t>
      </w:r>
    </w:p>
    <w:p w:rsidR="00FA279A" w:rsidRDefault="00FA279A" w:rsidP="00FA279A">
      <w:pPr>
        <w:rPr>
          <w:rFonts w:ascii="ＭＳ Ｐゴシック" w:eastAsia="ＭＳ Ｐゴシック" w:hAnsi="ＭＳ Ｐゴシック"/>
        </w:rPr>
      </w:pPr>
    </w:p>
    <w:p w:rsidR="00F244DD" w:rsidRDefault="00F244DD" w:rsidP="00FA279A">
      <w:pPr>
        <w:rPr>
          <w:rFonts w:ascii="ＭＳ Ｐゴシック" w:eastAsia="ＭＳ Ｐゴシック" w:hAnsi="ＭＳ Ｐゴシック"/>
        </w:rPr>
      </w:pPr>
    </w:p>
    <w:p w:rsidR="00205807" w:rsidRDefault="00205807" w:rsidP="00205807">
      <w:pPr>
        <w:ind w:left="360" w:hangingChars="150" w:hanging="360"/>
        <w:rPr>
          <w:rFonts w:ascii="ＭＳ Ｐゴシック" w:eastAsia="ＭＳ Ｐゴシック" w:hAnsi="ＭＳ Ｐゴシック"/>
        </w:rPr>
      </w:pPr>
      <w:r>
        <w:rPr>
          <w:rFonts w:ascii="ＭＳ Ｐゴシック" w:eastAsia="ＭＳ Ｐゴシック" w:hAnsi="ＭＳ Ｐゴシック" w:hint="eastAsia"/>
        </w:rPr>
        <w:t xml:space="preserve">４　保安検査手数料　（兵庫県使用料及び手数料徴収条例抜粋、神戸市手数料条例抜粋）　</w:t>
      </w:r>
    </w:p>
    <w:p w:rsidR="00205807" w:rsidRPr="006F72FD" w:rsidRDefault="00205807" w:rsidP="00205807">
      <w:pPr>
        <w:rPr>
          <w:rFonts w:ascii="ＭＳ Ｐゴシック" w:eastAsia="ＭＳ Ｐゴシック" w:hAnsi="ＭＳ Ｐゴシック"/>
        </w:rPr>
      </w:pPr>
    </w:p>
    <w:tbl>
      <w:tblPr>
        <w:tblStyle w:val="a4"/>
        <w:tblW w:w="0" w:type="auto"/>
        <w:tblInd w:w="279" w:type="dxa"/>
        <w:tblLook w:val="04A0" w:firstRow="1" w:lastRow="0" w:firstColumn="1" w:lastColumn="0" w:noHBand="0" w:noVBand="1"/>
      </w:tblPr>
      <w:tblGrid>
        <w:gridCol w:w="3402"/>
        <w:gridCol w:w="2410"/>
        <w:gridCol w:w="2403"/>
      </w:tblGrid>
      <w:tr w:rsidR="00205807" w:rsidTr="001A6491">
        <w:trPr>
          <w:trHeight w:val="311"/>
        </w:trPr>
        <w:tc>
          <w:tcPr>
            <w:tcW w:w="3402" w:type="dxa"/>
          </w:tcPr>
          <w:p w:rsidR="00205807" w:rsidRDefault="00205807" w:rsidP="001A6491">
            <w:pPr>
              <w:jc w:val="center"/>
              <w:rPr>
                <w:rFonts w:ascii="ＭＳ Ｐゴシック" w:eastAsia="ＭＳ Ｐゴシック" w:hAnsi="ＭＳ Ｐゴシック"/>
              </w:rPr>
            </w:pPr>
            <w:r>
              <w:rPr>
                <w:rFonts w:ascii="ＭＳ Ｐゴシック" w:eastAsia="ＭＳ Ｐゴシック" w:hAnsi="ＭＳ Ｐゴシック" w:hint="eastAsia"/>
              </w:rPr>
              <w:t>事業所処理量（㎥/日）</w:t>
            </w:r>
          </w:p>
        </w:tc>
        <w:tc>
          <w:tcPr>
            <w:tcW w:w="2410" w:type="dxa"/>
          </w:tcPr>
          <w:p w:rsidR="00205807" w:rsidRPr="00985507" w:rsidRDefault="00205807" w:rsidP="001A6491">
            <w:pPr>
              <w:jc w:val="center"/>
              <w:rPr>
                <w:rFonts w:ascii="ＭＳ Ｐゴシック" w:eastAsia="ＭＳ Ｐゴシック" w:hAnsi="ＭＳ Ｐゴシック"/>
                <w:sz w:val="22"/>
              </w:rPr>
            </w:pPr>
            <w:r w:rsidRPr="00985507">
              <w:rPr>
                <w:rFonts w:ascii="ＭＳ Ｐゴシック" w:eastAsia="ＭＳ Ｐゴシック" w:hAnsi="ＭＳ Ｐゴシック" w:hint="eastAsia"/>
                <w:sz w:val="22"/>
              </w:rPr>
              <w:t>定置式あり事業所</w:t>
            </w:r>
          </w:p>
        </w:tc>
        <w:tc>
          <w:tcPr>
            <w:tcW w:w="2403" w:type="dxa"/>
          </w:tcPr>
          <w:p w:rsidR="00205807" w:rsidRPr="00985507" w:rsidRDefault="00205807" w:rsidP="001A6491">
            <w:pPr>
              <w:jc w:val="center"/>
              <w:rPr>
                <w:rFonts w:ascii="ＭＳ Ｐゴシック" w:eastAsia="ＭＳ Ｐゴシック" w:hAnsi="ＭＳ Ｐゴシック"/>
                <w:sz w:val="22"/>
              </w:rPr>
            </w:pPr>
            <w:r w:rsidRPr="00985507">
              <w:rPr>
                <w:rFonts w:ascii="ＭＳ Ｐゴシック" w:eastAsia="ＭＳ Ｐゴシック" w:hAnsi="ＭＳ Ｐゴシック" w:hint="eastAsia"/>
                <w:sz w:val="22"/>
              </w:rPr>
              <w:t>移動式のみの事業所</w:t>
            </w:r>
          </w:p>
        </w:tc>
      </w:tr>
      <w:tr w:rsidR="00205807" w:rsidTr="001A6491">
        <w:trPr>
          <w:trHeight w:val="311"/>
        </w:trPr>
        <w:tc>
          <w:tcPr>
            <w:tcW w:w="3402" w:type="dxa"/>
          </w:tcPr>
          <w:p w:rsidR="00205807" w:rsidRDefault="00205807" w:rsidP="00B2113D">
            <w:pPr>
              <w:ind w:firstLineChars="50" w:firstLine="120"/>
              <w:rPr>
                <w:rFonts w:ascii="ＭＳ Ｐゴシック" w:eastAsia="ＭＳ Ｐゴシック" w:hAnsi="ＭＳ Ｐゴシック"/>
              </w:rPr>
            </w:pPr>
            <w:r>
              <w:rPr>
                <w:rFonts w:ascii="ＭＳ Ｐゴシック" w:eastAsia="ＭＳ Ｐゴシック" w:hAnsi="ＭＳ Ｐゴシック" w:hint="eastAsia"/>
              </w:rPr>
              <w:t>1,000万以上</w:t>
            </w:r>
          </w:p>
        </w:tc>
        <w:tc>
          <w:tcPr>
            <w:tcW w:w="2410" w:type="dxa"/>
          </w:tcPr>
          <w:p w:rsidR="00205807" w:rsidRDefault="00205807" w:rsidP="001A6491">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610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hint="eastAsia"/>
              </w:rPr>
              <w:t>95</w:t>
            </w:r>
            <w:r>
              <w:rPr>
                <w:rFonts w:ascii="ＭＳ Ｐゴシック" w:eastAsia="ＭＳ Ｐゴシック" w:hAnsi="ＭＳ Ｐゴシック"/>
              </w:rPr>
              <w:t>,</w:t>
            </w:r>
            <w:r>
              <w:rPr>
                <w:rFonts w:ascii="ＭＳ Ｐゴシック" w:eastAsia="ＭＳ Ｐゴシック" w:hAnsi="ＭＳ Ｐゴシック" w:hint="eastAsia"/>
              </w:rPr>
              <w:t>000円</w:t>
            </w:r>
          </w:p>
        </w:tc>
      </w:tr>
      <w:tr w:rsidR="00205807" w:rsidTr="001A6491">
        <w:trPr>
          <w:trHeight w:val="311"/>
        </w:trPr>
        <w:tc>
          <w:tcPr>
            <w:tcW w:w="3402" w:type="dxa"/>
          </w:tcPr>
          <w:p w:rsidR="00205807" w:rsidRDefault="00205807" w:rsidP="001A649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500万以上、 1,000万未満</w:t>
            </w:r>
          </w:p>
        </w:tc>
        <w:tc>
          <w:tcPr>
            <w:tcW w:w="2410" w:type="dxa"/>
          </w:tcPr>
          <w:p w:rsidR="00205807" w:rsidRDefault="00205807" w:rsidP="001A6491">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370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hint="eastAsia"/>
              </w:rPr>
              <w:t>80</w:t>
            </w:r>
            <w:r>
              <w:rPr>
                <w:rFonts w:ascii="ＭＳ Ｐゴシック" w:eastAsia="ＭＳ Ｐゴシック" w:hAnsi="ＭＳ Ｐゴシック"/>
              </w:rPr>
              <w:t>,</w:t>
            </w:r>
            <w:r>
              <w:rPr>
                <w:rFonts w:ascii="ＭＳ Ｐゴシック" w:eastAsia="ＭＳ Ｐゴシック" w:hAnsi="ＭＳ Ｐゴシック" w:hint="eastAsia"/>
              </w:rPr>
              <w:t>000円</w:t>
            </w:r>
          </w:p>
        </w:tc>
      </w:tr>
      <w:tr w:rsidR="00205807" w:rsidTr="001A6491">
        <w:trPr>
          <w:trHeight w:val="312"/>
        </w:trPr>
        <w:tc>
          <w:tcPr>
            <w:tcW w:w="3402" w:type="dxa"/>
          </w:tcPr>
          <w:p w:rsidR="00205807" w:rsidRDefault="00205807" w:rsidP="001A649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100万以上、　 500万未満</w:t>
            </w:r>
          </w:p>
        </w:tc>
        <w:tc>
          <w:tcPr>
            <w:tcW w:w="2410" w:type="dxa"/>
          </w:tcPr>
          <w:p w:rsidR="00205807" w:rsidRDefault="00205807" w:rsidP="001A6491">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370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hint="eastAsia"/>
              </w:rPr>
              <w:t>64</w:t>
            </w:r>
            <w:r>
              <w:rPr>
                <w:rFonts w:ascii="ＭＳ Ｐゴシック" w:eastAsia="ＭＳ Ｐゴシック" w:hAnsi="ＭＳ Ｐゴシック"/>
              </w:rPr>
              <w:t>,</w:t>
            </w:r>
            <w:r>
              <w:rPr>
                <w:rFonts w:ascii="ＭＳ Ｐゴシック" w:eastAsia="ＭＳ Ｐゴシック" w:hAnsi="ＭＳ Ｐゴシック" w:hint="eastAsia"/>
              </w:rPr>
              <w:t>000円</w:t>
            </w:r>
          </w:p>
        </w:tc>
      </w:tr>
      <w:tr w:rsidR="00205807" w:rsidTr="001A6491">
        <w:trPr>
          <w:trHeight w:val="311"/>
        </w:trPr>
        <w:tc>
          <w:tcPr>
            <w:tcW w:w="3402" w:type="dxa"/>
          </w:tcPr>
          <w:p w:rsidR="00205807" w:rsidRDefault="00205807" w:rsidP="001A6491">
            <w:pPr>
              <w:ind w:firstLineChars="150" w:firstLine="360"/>
              <w:rPr>
                <w:rFonts w:ascii="ＭＳ Ｐゴシック" w:eastAsia="ＭＳ Ｐゴシック" w:hAnsi="ＭＳ Ｐゴシック"/>
              </w:rPr>
            </w:pPr>
            <w:r>
              <w:rPr>
                <w:rFonts w:ascii="ＭＳ Ｐゴシック" w:eastAsia="ＭＳ Ｐゴシック" w:hAnsi="ＭＳ Ｐゴシック" w:hint="eastAsia"/>
              </w:rPr>
              <w:t>50万以上、  100万未満</w:t>
            </w:r>
          </w:p>
        </w:tc>
        <w:tc>
          <w:tcPr>
            <w:tcW w:w="2410" w:type="dxa"/>
          </w:tcPr>
          <w:p w:rsidR="00205807" w:rsidRDefault="00205807" w:rsidP="001A6491">
            <w:pPr>
              <w:ind w:firstLineChars="350" w:firstLine="840"/>
              <w:rPr>
                <w:rFonts w:ascii="ＭＳ Ｐゴシック" w:eastAsia="ＭＳ Ｐゴシック" w:hAnsi="ＭＳ Ｐゴシック"/>
              </w:rPr>
            </w:pPr>
            <w:r>
              <w:rPr>
                <w:rFonts w:ascii="ＭＳ Ｐゴシック" w:eastAsia="ＭＳ Ｐゴシック" w:hAnsi="ＭＳ Ｐゴシック"/>
              </w:rPr>
              <w:t>25</w:t>
            </w:r>
            <w:r>
              <w:rPr>
                <w:rFonts w:ascii="ＭＳ Ｐゴシック" w:eastAsia="ＭＳ Ｐゴシック" w:hAnsi="ＭＳ Ｐゴシック" w:hint="eastAsia"/>
              </w:rPr>
              <w:t>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47,</w:t>
            </w:r>
            <w:r>
              <w:rPr>
                <w:rFonts w:ascii="ＭＳ Ｐゴシック" w:eastAsia="ＭＳ Ｐゴシック" w:hAnsi="ＭＳ Ｐゴシック" w:hint="eastAsia"/>
              </w:rPr>
              <w:t>000円</w:t>
            </w:r>
          </w:p>
        </w:tc>
      </w:tr>
      <w:tr w:rsidR="00205807" w:rsidTr="001A6491">
        <w:trPr>
          <w:trHeight w:val="311"/>
        </w:trPr>
        <w:tc>
          <w:tcPr>
            <w:tcW w:w="3402" w:type="dxa"/>
          </w:tcPr>
          <w:p w:rsidR="00205807" w:rsidRDefault="00205807" w:rsidP="001A6491">
            <w:pPr>
              <w:ind w:firstLineChars="150" w:firstLine="360"/>
              <w:rPr>
                <w:rFonts w:ascii="ＭＳ Ｐゴシック" w:eastAsia="ＭＳ Ｐゴシック" w:hAnsi="ＭＳ Ｐゴシック"/>
              </w:rPr>
            </w:pPr>
            <w:r>
              <w:rPr>
                <w:rFonts w:ascii="ＭＳ Ｐゴシック" w:eastAsia="ＭＳ Ｐゴシック" w:hAnsi="ＭＳ Ｐゴシック" w:hint="eastAsia"/>
              </w:rPr>
              <w:t xml:space="preserve">10万以上、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50万未満</w:t>
            </w:r>
          </w:p>
        </w:tc>
        <w:tc>
          <w:tcPr>
            <w:tcW w:w="2410" w:type="dxa"/>
          </w:tcPr>
          <w:p w:rsidR="00205807" w:rsidRDefault="00205807" w:rsidP="001A6491">
            <w:pPr>
              <w:ind w:firstLineChars="350" w:firstLine="840"/>
              <w:rPr>
                <w:rFonts w:ascii="ＭＳ Ｐゴシック" w:eastAsia="ＭＳ Ｐゴシック" w:hAnsi="ＭＳ Ｐゴシック"/>
              </w:rPr>
            </w:pPr>
            <w:r>
              <w:rPr>
                <w:rFonts w:ascii="ＭＳ Ｐゴシック" w:eastAsia="ＭＳ Ｐゴシック" w:hAnsi="ＭＳ Ｐゴシック"/>
              </w:rPr>
              <w:t>15</w:t>
            </w:r>
            <w:r>
              <w:rPr>
                <w:rFonts w:ascii="ＭＳ Ｐゴシック" w:eastAsia="ＭＳ Ｐゴシック" w:hAnsi="ＭＳ Ｐゴシック" w:hint="eastAsia"/>
              </w:rPr>
              <w:t>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31,</w:t>
            </w:r>
            <w:r>
              <w:rPr>
                <w:rFonts w:ascii="ＭＳ Ｐゴシック" w:eastAsia="ＭＳ Ｐゴシック" w:hAnsi="ＭＳ Ｐゴシック" w:hint="eastAsia"/>
              </w:rPr>
              <w:t>000円</w:t>
            </w:r>
          </w:p>
        </w:tc>
      </w:tr>
      <w:tr w:rsidR="00205807" w:rsidTr="001A6491">
        <w:trPr>
          <w:trHeight w:val="311"/>
        </w:trPr>
        <w:tc>
          <w:tcPr>
            <w:tcW w:w="3402" w:type="dxa"/>
          </w:tcPr>
          <w:p w:rsidR="00205807" w:rsidRDefault="00205807" w:rsidP="001A649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25</w:t>
            </w:r>
            <w:r>
              <w:rPr>
                <w:rFonts w:ascii="ＭＳ Ｐゴシック" w:eastAsia="ＭＳ Ｐゴシック" w:hAnsi="ＭＳ Ｐゴシック"/>
              </w:rPr>
              <w:t>,</w:t>
            </w:r>
            <w:r>
              <w:rPr>
                <w:rFonts w:ascii="ＭＳ Ｐゴシック" w:eastAsia="ＭＳ Ｐゴシック" w:hAnsi="ＭＳ Ｐゴシック" w:hint="eastAsia"/>
              </w:rPr>
              <w:t xml:space="preserve">000以上、 </w:t>
            </w:r>
            <w:r>
              <w:rPr>
                <w:rFonts w:ascii="ＭＳ Ｐゴシック" w:eastAsia="ＭＳ Ｐゴシック" w:hAnsi="ＭＳ Ｐゴシック"/>
              </w:rPr>
              <w:t xml:space="preserve">  </w:t>
            </w:r>
            <w:r>
              <w:rPr>
                <w:rFonts w:ascii="ＭＳ Ｐゴシック" w:eastAsia="ＭＳ Ｐゴシック" w:hAnsi="ＭＳ Ｐゴシック" w:hint="eastAsia"/>
              </w:rPr>
              <w:t>10万未満</w:t>
            </w:r>
          </w:p>
        </w:tc>
        <w:tc>
          <w:tcPr>
            <w:tcW w:w="2410" w:type="dxa"/>
          </w:tcPr>
          <w:p w:rsidR="00205807" w:rsidRDefault="00205807" w:rsidP="001A6491">
            <w:pPr>
              <w:ind w:firstLineChars="350" w:firstLine="840"/>
              <w:rPr>
                <w:rFonts w:ascii="ＭＳ Ｐゴシック" w:eastAsia="ＭＳ Ｐゴシック" w:hAnsi="ＭＳ Ｐゴシック"/>
              </w:rPr>
            </w:pPr>
            <w:r>
              <w:rPr>
                <w:rFonts w:ascii="ＭＳ Ｐゴシック" w:eastAsia="ＭＳ Ｐゴシック" w:hAnsi="ＭＳ Ｐゴシック"/>
              </w:rPr>
              <w:t>12</w:t>
            </w:r>
            <w:r>
              <w:rPr>
                <w:rFonts w:ascii="ＭＳ Ｐゴシック" w:eastAsia="ＭＳ Ｐゴシック" w:hAnsi="ＭＳ Ｐゴシック" w:hint="eastAsia"/>
              </w:rPr>
              <w:t>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22,</w:t>
            </w:r>
            <w:r>
              <w:rPr>
                <w:rFonts w:ascii="ＭＳ Ｐゴシック" w:eastAsia="ＭＳ Ｐゴシック" w:hAnsi="ＭＳ Ｐゴシック" w:hint="eastAsia"/>
              </w:rPr>
              <w:t>000円</w:t>
            </w:r>
          </w:p>
        </w:tc>
      </w:tr>
      <w:tr w:rsidR="00205807" w:rsidTr="001A6491">
        <w:trPr>
          <w:trHeight w:val="312"/>
        </w:trPr>
        <w:tc>
          <w:tcPr>
            <w:tcW w:w="3402" w:type="dxa"/>
          </w:tcPr>
          <w:p w:rsidR="00205807" w:rsidRDefault="00205807" w:rsidP="001A6491">
            <w:pPr>
              <w:ind w:firstLineChars="150" w:firstLine="360"/>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rPr>
              <w:t>,</w:t>
            </w:r>
            <w:r>
              <w:rPr>
                <w:rFonts w:ascii="ＭＳ Ｐゴシック" w:eastAsia="ＭＳ Ｐゴシック" w:hAnsi="ＭＳ Ｐゴシック" w:hint="eastAsia"/>
              </w:rPr>
              <w:t>000以上、　2,50</w:t>
            </w:r>
            <w:r>
              <w:rPr>
                <w:rFonts w:ascii="ＭＳ Ｐゴシック" w:eastAsia="ＭＳ Ｐゴシック" w:hAnsi="ＭＳ Ｐゴシック"/>
              </w:rPr>
              <w:t>0</w:t>
            </w:r>
            <w:r>
              <w:rPr>
                <w:rFonts w:ascii="ＭＳ Ｐゴシック" w:eastAsia="ＭＳ Ｐゴシック" w:hAnsi="ＭＳ Ｐゴシック" w:hint="eastAsia"/>
              </w:rPr>
              <w:t>0未満</w:t>
            </w:r>
          </w:p>
        </w:tc>
        <w:tc>
          <w:tcPr>
            <w:tcW w:w="2410"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95,</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20,</w:t>
            </w:r>
            <w:r>
              <w:rPr>
                <w:rFonts w:ascii="ＭＳ Ｐゴシック" w:eastAsia="ＭＳ Ｐゴシック" w:hAnsi="ＭＳ Ｐゴシック" w:hint="eastAsia"/>
              </w:rPr>
              <w:t>000円</w:t>
            </w:r>
          </w:p>
        </w:tc>
      </w:tr>
      <w:tr w:rsidR="00205807" w:rsidTr="001A6491">
        <w:trPr>
          <w:trHeight w:val="312"/>
        </w:trPr>
        <w:tc>
          <w:tcPr>
            <w:tcW w:w="3402" w:type="dxa"/>
          </w:tcPr>
          <w:p w:rsidR="00205807" w:rsidRDefault="00205807" w:rsidP="001A6491">
            <w:pPr>
              <w:ind w:firstLineChars="150" w:firstLine="360"/>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 xml:space="preserve">000以上、 </w:t>
            </w:r>
            <w:r>
              <w:rPr>
                <w:rFonts w:ascii="ＭＳ Ｐゴシック" w:eastAsia="ＭＳ Ｐゴシック" w:hAnsi="ＭＳ Ｐゴシック"/>
              </w:rPr>
              <w:t xml:space="preserve">  </w:t>
            </w:r>
            <w:r>
              <w:rPr>
                <w:rFonts w:ascii="ＭＳ Ｐゴシック" w:eastAsia="ＭＳ Ｐゴシック" w:hAnsi="ＭＳ Ｐゴシック" w:hint="eastAsia"/>
              </w:rPr>
              <w:t>5</w:t>
            </w:r>
            <w:r>
              <w:rPr>
                <w:rFonts w:ascii="ＭＳ Ｐゴシック" w:eastAsia="ＭＳ Ｐゴシック" w:hAnsi="ＭＳ Ｐゴシック"/>
              </w:rPr>
              <w:t>,00</w:t>
            </w:r>
            <w:r>
              <w:rPr>
                <w:rFonts w:ascii="ＭＳ Ｐゴシック" w:eastAsia="ＭＳ Ｐゴシック" w:hAnsi="ＭＳ Ｐゴシック" w:hint="eastAsia"/>
              </w:rPr>
              <w:t>0未満</w:t>
            </w:r>
          </w:p>
        </w:tc>
        <w:tc>
          <w:tcPr>
            <w:tcW w:w="2410"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75,</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15,</w:t>
            </w:r>
            <w:r>
              <w:rPr>
                <w:rFonts w:ascii="ＭＳ Ｐゴシック" w:eastAsia="ＭＳ Ｐゴシック" w:hAnsi="ＭＳ Ｐゴシック" w:hint="eastAsia"/>
              </w:rPr>
              <w:t>000円</w:t>
            </w:r>
          </w:p>
        </w:tc>
      </w:tr>
      <w:tr w:rsidR="00205807" w:rsidTr="001A6491">
        <w:trPr>
          <w:trHeight w:val="312"/>
        </w:trPr>
        <w:tc>
          <w:tcPr>
            <w:tcW w:w="3402" w:type="dxa"/>
          </w:tcPr>
          <w:p w:rsidR="00205807" w:rsidRDefault="00205807" w:rsidP="001A6491">
            <w:pPr>
              <w:ind w:firstLineChars="200" w:firstLine="48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00以上、 </w:t>
            </w:r>
            <w:r>
              <w:rPr>
                <w:rFonts w:ascii="ＭＳ Ｐゴシック" w:eastAsia="ＭＳ Ｐゴシック" w:hAnsi="ＭＳ Ｐゴシック"/>
              </w:rPr>
              <w:t xml:space="preserve">  </w:t>
            </w:r>
            <w:r>
              <w:rPr>
                <w:rFonts w:ascii="ＭＳ Ｐゴシック" w:eastAsia="ＭＳ Ｐゴシック" w:hAnsi="ＭＳ Ｐゴシック" w:hint="eastAsia"/>
              </w:rPr>
              <w:t>1</w:t>
            </w:r>
            <w:r>
              <w:rPr>
                <w:rFonts w:ascii="ＭＳ Ｐゴシック" w:eastAsia="ＭＳ Ｐゴシック" w:hAnsi="ＭＳ Ｐゴシック"/>
              </w:rPr>
              <w:t>,00</w:t>
            </w:r>
            <w:r>
              <w:rPr>
                <w:rFonts w:ascii="ＭＳ Ｐゴシック" w:eastAsia="ＭＳ Ｐゴシック" w:hAnsi="ＭＳ Ｐゴシック" w:hint="eastAsia"/>
              </w:rPr>
              <w:t>0未満</w:t>
            </w:r>
          </w:p>
        </w:tc>
        <w:tc>
          <w:tcPr>
            <w:tcW w:w="2410"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0</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rPr>
              <w:t>12,</w:t>
            </w:r>
            <w:r>
              <w:rPr>
                <w:rFonts w:ascii="ＭＳ Ｐゴシック" w:eastAsia="ＭＳ Ｐゴシック" w:hAnsi="ＭＳ Ｐゴシック" w:hint="eastAsia"/>
              </w:rPr>
              <w:t>000円</w:t>
            </w:r>
          </w:p>
        </w:tc>
      </w:tr>
      <w:tr w:rsidR="00205807" w:rsidTr="001A6491">
        <w:trPr>
          <w:trHeight w:val="312"/>
        </w:trPr>
        <w:tc>
          <w:tcPr>
            <w:tcW w:w="3402" w:type="dxa"/>
          </w:tcPr>
          <w:p w:rsidR="00205807" w:rsidRDefault="00205807" w:rsidP="001A6491">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100以上、　   2</w:t>
            </w:r>
            <w:r>
              <w:rPr>
                <w:rFonts w:ascii="ＭＳ Ｐゴシック" w:eastAsia="ＭＳ Ｐゴシック" w:hAnsi="ＭＳ Ｐゴシック"/>
              </w:rPr>
              <w:t>0</w:t>
            </w:r>
            <w:r>
              <w:rPr>
                <w:rFonts w:ascii="ＭＳ Ｐゴシック" w:eastAsia="ＭＳ Ｐゴシック" w:hAnsi="ＭＳ Ｐゴシック" w:hint="eastAsia"/>
              </w:rPr>
              <w:t>0未満</w:t>
            </w:r>
          </w:p>
        </w:tc>
        <w:tc>
          <w:tcPr>
            <w:tcW w:w="2410" w:type="dxa"/>
          </w:tcPr>
          <w:p w:rsidR="00205807" w:rsidRDefault="00205807" w:rsidP="001A6491">
            <w:pPr>
              <w:ind w:firstLineChars="400" w:firstLine="960"/>
              <w:rPr>
                <w:rFonts w:ascii="ＭＳ Ｐゴシック" w:eastAsia="ＭＳ Ｐゴシック" w:hAnsi="ＭＳ Ｐゴシック"/>
              </w:rPr>
            </w:pPr>
            <w:r>
              <w:rPr>
                <w:rFonts w:ascii="ＭＳ Ｐゴシック" w:eastAsia="ＭＳ Ｐゴシック" w:hAnsi="ＭＳ Ｐゴシック" w:hint="eastAsia"/>
              </w:rPr>
              <w:t>33</w:t>
            </w:r>
            <w:r>
              <w:rPr>
                <w:rFonts w:ascii="ＭＳ Ｐゴシック" w:eastAsia="ＭＳ Ｐゴシック" w:hAnsi="ＭＳ Ｐゴシック"/>
              </w:rPr>
              <w:t>,</w:t>
            </w:r>
            <w:r>
              <w:rPr>
                <w:rFonts w:ascii="ＭＳ Ｐゴシック" w:eastAsia="ＭＳ Ｐゴシック" w:hAnsi="ＭＳ Ｐゴシック" w:hint="eastAsia"/>
              </w:rPr>
              <w:t>000円</w:t>
            </w:r>
          </w:p>
        </w:tc>
        <w:tc>
          <w:tcPr>
            <w:tcW w:w="2403" w:type="dxa"/>
          </w:tcPr>
          <w:p w:rsidR="00205807" w:rsidRDefault="00205807" w:rsidP="001A6491">
            <w:pPr>
              <w:ind w:firstLineChars="450" w:firstLine="1080"/>
              <w:rPr>
                <w:rFonts w:ascii="ＭＳ Ｐゴシック" w:eastAsia="ＭＳ Ｐゴシック" w:hAnsi="ＭＳ Ｐゴシック"/>
              </w:rPr>
            </w:pPr>
            <w:r>
              <w:rPr>
                <w:rFonts w:ascii="ＭＳ Ｐゴシック" w:eastAsia="ＭＳ Ｐゴシック" w:hAnsi="ＭＳ Ｐゴシック" w:hint="eastAsia"/>
              </w:rPr>
              <w:t>7,700円</w:t>
            </w:r>
          </w:p>
        </w:tc>
      </w:tr>
    </w:tbl>
    <w:p w:rsidR="00205807" w:rsidRDefault="00205807" w:rsidP="00205807">
      <w:pPr>
        <w:ind w:left="1200" w:hangingChars="500" w:hanging="1200"/>
        <w:rPr>
          <w:rFonts w:ascii="ＭＳ Ｐゴシック" w:eastAsia="ＭＳ Ｐゴシック" w:hAnsi="ＭＳ Ｐゴシック"/>
        </w:rPr>
      </w:pPr>
      <w:r>
        <w:rPr>
          <w:rFonts w:ascii="ＭＳ Ｐゴシック" w:eastAsia="ＭＳ Ｐゴシック" w:hAnsi="ＭＳ Ｐゴシック" w:hint="eastAsia"/>
        </w:rPr>
        <w:t xml:space="preserve">　　（備考）　兵庫県知事又は神戸市長に休止届を提出している施設は、保安検査の受検は不要のため、その処理量を除いて算定します。ただし、休止して</w:t>
      </w:r>
    </w:p>
    <w:p w:rsidR="00205807" w:rsidRDefault="00205807" w:rsidP="00205807">
      <w:pPr>
        <w:ind w:leftChars="500" w:left="1200"/>
        <w:rPr>
          <w:rFonts w:ascii="ＭＳ Ｐゴシック" w:eastAsia="ＭＳ Ｐゴシック" w:hAnsi="ＭＳ Ｐゴシック"/>
        </w:rPr>
      </w:pPr>
      <w:r>
        <w:rPr>
          <w:rFonts w:ascii="ＭＳ Ｐゴシック" w:eastAsia="ＭＳ Ｐゴシック" w:hAnsi="ＭＳ Ｐゴシック" w:hint="eastAsia"/>
        </w:rPr>
        <w:t>いる施設であっても、休止届を提出していない場合は保安検査の対象となります。</w:t>
      </w:r>
    </w:p>
    <w:p w:rsidR="00105787" w:rsidRPr="00C74523" w:rsidRDefault="00105787" w:rsidP="00205807">
      <w:pPr>
        <w:ind w:leftChars="500" w:left="1200"/>
        <w:rPr>
          <w:rFonts w:ascii="ＭＳ Ｐゴシック" w:eastAsia="ＭＳ Ｐゴシック" w:hAnsi="ＭＳ Ｐゴシック"/>
        </w:rPr>
      </w:pPr>
    </w:p>
    <w:p w:rsidR="00B338A1" w:rsidRDefault="00205807" w:rsidP="00825EA2">
      <w:pPr>
        <w:rPr>
          <w:rFonts w:ascii="ＭＳ Ｐゴシック" w:eastAsia="ＭＳ Ｐゴシック" w:hAnsi="ＭＳ Ｐゴシック"/>
        </w:rPr>
      </w:pPr>
      <w:r>
        <w:rPr>
          <w:rFonts w:ascii="ＭＳ Ｐゴシック" w:eastAsia="ＭＳ Ｐゴシック" w:hAnsi="ＭＳ Ｐゴシック" w:hint="eastAsia"/>
        </w:rPr>
        <w:lastRenderedPageBreak/>
        <w:t>５</w:t>
      </w:r>
      <w:r w:rsidR="00B338A1">
        <w:rPr>
          <w:rFonts w:ascii="ＭＳ Ｐゴシック" w:eastAsia="ＭＳ Ｐゴシック" w:hAnsi="ＭＳ Ｐゴシック" w:hint="eastAsia"/>
        </w:rPr>
        <w:t xml:space="preserve">　保安検査基準日</w:t>
      </w:r>
    </w:p>
    <w:p w:rsidR="001E4823" w:rsidRDefault="00CE4AC7" w:rsidP="00B2113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　　</w:t>
      </w:r>
      <w:r w:rsidR="00B2113D">
        <w:rPr>
          <w:rFonts w:ascii="ＭＳ Ｐゴシック" w:eastAsia="ＭＳ Ｐゴシック" w:hAnsi="ＭＳ Ｐゴシック" w:hint="eastAsia"/>
        </w:rPr>
        <w:t xml:space="preserve">　</w:t>
      </w:r>
      <w:r>
        <w:rPr>
          <w:rFonts w:ascii="ＭＳ Ｐゴシック" w:eastAsia="ＭＳ Ｐゴシック" w:hAnsi="ＭＳ Ｐゴシック" w:hint="eastAsia"/>
        </w:rPr>
        <w:t>保安検査は、</w:t>
      </w:r>
      <w:r w:rsidR="001E4823">
        <w:rPr>
          <w:rFonts w:ascii="ＭＳ Ｐゴシック" w:eastAsia="ＭＳ Ｐゴシック" w:hAnsi="ＭＳ Ｐゴシック" w:hint="eastAsia"/>
        </w:rPr>
        <w:t>一般高圧ガス保安規則第７９条第３項</w:t>
      </w:r>
      <w:r w:rsidR="00B2113D">
        <w:rPr>
          <w:rFonts w:ascii="ＭＳ Ｐゴシック" w:eastAsia="ＭＳ Ｐゴシック" w:hAnsi="ＭＳ Ｐゴシック" w:hint="eastAsia"/>
        </w:rPr>
        <w:t>、液化石油ガス保安規則第７７条第３項及びコンビナート等保安規則第３４条第３項</w:t>
      </w:r>
      <w:r w:rsidR="001E4823">
        <w:rPr>
          <w:rFonts w:ascii="ＭＳ Ｐゴシック" w:eastAsia="ＭＳ Ｐゴシック" w:hAnsi="ＭＳ Ｐゴシック" w:hint="eastAsia"/>
        </w:rPr>
        <w:t>の規定に基づき、</w:t>
      </w:r>
      <w:r w:rsidR="009978CF">
        <w:rPr>
          <w:rFonts w:ascii="ＭＳ Ｐゴシック" w:eastAsia="ＭＳ Ｐゴシック" w:hAnsi="ＭＳ Ｐゴシック" w:hint="eastAsia"/>
        </w:rPr>
        <w:t>次表の</w:t>
      </w:r>
      <w:r>
        <w:rPr>
          <w:rFonts w:ascii="ＭＳ Ｐゴシック" w:eastAsia="ＭＳ Ｐゴシック" w:hAnsi="ＭＳ Ｐゴシック" w:hint="eastAsia"/>
        </w:rPr>
        <w:t>基準日の前後1月以内に受検しなければな</w:t>
      </w:r>
      <w:r w:rsidR="00331813">
        <w:rPr>
          <w:rFonts w:ascii="ＭＳ Ｐゴシック" w:eastAsia="ＭＳ Ｐゴシック" w:hAnsi="ＭＳ Ｐゴシック" w:hint="eastAsia"/>
        </w:rPr>
        <w:t>りません</w:t>
      </w:r>
      <w:r>
        <w:rPr>
          <w:rFonts w:ascii="ＭＳ Ｐゴシック" w:eastAsia="ＭＳ Ｐゴシック" w:hAnsi="ＭＳ Ｐゴシック" w:hint="eastAsia"/>
        </w:rPr>
        <w:t>。</w:t>
      </w:r>
      <w:r w:rsidR="001E4823">
        <w:rPr>
          <w:rFonts w:ascii="ＭＳ Ｐゴシック" w:eastAsia="ＭＳ Ｐゴシック" w:hAnsi="ＭＳ Ｐゴシック" w:hint="eastAsia"/>
        </w:rPr>
        <w:t xml:space="preserve">　　</w:t>
      </w:r>
    </w:p>
    <w:p w:rsidR="00286130" w:rsidRDefault="00D04949" w:rsidP="00286130">
      <w:pPr>
        <w:ind w:left="240" w:hangingChars="100" w:hanging="240"/>
        <w:rPr>
          <w:rFonts w:ascii="ＭＳ Ｐゴシック" w:eastAsia="ＭＳ Ｐゴシック" w:hAnsi="ＭＳ Ｐゴシック"/>
        </w:rPr>
      </w:pPr>
      <w:r w:rsidRPr="00DD29F6">
        <w:rPr>
          <w:rFonts w:ascii="ＭＳ Ｐゴシック" w:eastAsia="ＭＳ Ｐゴシック" w:hAnsi="ＭＳ Ｐゴシック"/>
          <w:noProof/>
        </w:rPr>
        <w:drawing>
          <wp:inline distT="0" distB="0" distL="0" distR="0" wp14:anchorId="3ED83F23" wp14:editId="08FB060C">
            <wp:extent cx="5400040" cy="3251200"/>
            <wp:effectExtent l="0" t="0" r="0" b="6350"/>
            <wp:docPr id="2" name="図 2" descr="\\Mc-nas\個人フォルダ\yoshimoto\R3保安検査\日程調整（20210201）\保安検査周期の図（令和元年~４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nas\個人フォルダ\yoshimoto\R3保安検査\日程調整（20210201）\保安検査周期の図（令和元年~４年）.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251200"/>
                    </a:xfrm>
                    <a:prstGeom prst="rect">
                      <a:avLst/>
                    </a:prstGeom>
                    <a:noFill/>
                    <a:ln>
                      <a:noFill/>
                    </a:ln>
                  </pic:spPr>
                </pic:pic>
              </a:graphicData>
            </a:graphic>
          </wp:inline>
        </w:drawing>
      </w:r>
      <w:r w:rsidR="001E4823">
        <w:rPr>
          <w:rFonts w:ascii="ＭＳ Ｐゴシック" w:eastAsia="ＭＳ Ｐゴシック" w:hAnsi="ＭＳ Ｐゴシック" w:hint="eastAsia"/>
        </w:rPr>
        <w:t xml:space="preserve">　　</w:t>
      </w:r>
    </w:p>
    <w:p w:rsidR="00090E07" w:rsidRPr="001E4823" w:rsidRDefault="00090E07" w:rsidP="00825EA2">
      <w:pPr>
        <w:rPr>
          <w:rFonts w:ascii="ＭＳ Ｐゴシック" w:eastAsia="ＭＳ Ｐゴシック" w:hAnsi="ＭＳ Ｐゴシック"/>
        </w:rPr>
      </w:pPr>
    </w:p>
    <w:p w:rsidR="00286130" w:rsidRDefault="00286130" w:rsidP="00286130">
      <w:pPr>
        <w:ind w:leftChars="100" w:left="240" w:firstLineChars="200" w:firstLine="480"/>
        <w:rPr>
          <w:rFonts w:ascii="ＭＳ Ｐゴシック" w:eastAsia="ＭＳ Ｐゴシック" w:hAnsi="ＭＳ Ｐゴシック"/>
        </w:rPr>
      </w:pPr>
      <w:r>
        <w:rPr>
          <w:rFonts w:ascii="ＭＳ Ｐゴシック" w:eastAsia="ＭＳ Ｐゴシック" w:hAnsi="ＭＳ Ｐゴシック" w:hint="eastAsia"/>
        </w:rPr>
        <w:t>［基準日の設定方法］</w:t>
      </w:r>
    </w:p>
    <w:tbl>
      <w:tblPr>
        <w:tblStyle w:val="a4"/>
        <w:tblW w:w="0" w:type="auto"/>
        <w:jc w:val="center"/>
        <w:tblLook w:val="04A0" w:firstRow="1" w:lastRow="0" w:firstColumn="1" w:lastColumn="0" w:noHBand="0" w:noVBand="1"/>
      </w:tblPr>
      <w:tblGrid>
        <w:gridCol w:w="3823"/>
        <w:gridCol w:w="3696"/>
      </w:tblGrid>
      <w:tr w:rsidR="00286130" w:rsidTr="00382372">
        <w:trPr>
          <w:jc w:val="center"/>
        </w:trPr>
        <w:tc>
          <w:tcPr>
            <w:tcW w:w="3823" w:type="dxa"/>
          </w:tcPr>
          <w:p w:rsidR="00286130" w:rsidRPr="001E4823" w:rsidRDefault="00286130" w:rsidP="00E84854">
            <w:pPr>
              <w:jc w:val="center"/>
              <w:rPr>
                <w:rFonts w:ascii="ＭＳ Ｐゴシック" w:eastAsia="ＭＳ Ｐゴシック" w:hAnsi="ＭＳ Ｐゴシック"/>
              </w:rPr>
            </w:pPr>
            <w:r>
              <w:rPr>
                <w:rFonts w:ascii="ＭＳ Ｐゴシック" w:eastAsia="ＭＳ Ｐゴシック" w:hAnsi="ＭＳ Ｐゴシック" w:hint="eastAsia"/>
              </w:rPr>
              <w:t>特 定 施 設 の 区 分</w:t>
            </w:r>
          </w:p>
        </w:tc>
        <w:tc>
          <w:tcPr>
            <w:tcW w:w="3696" w:type="dxa"/>
          </w:tcPr>
          <w:p w:rsidR="00286130" w:rsidRDefault="00286130" w:rsidP="00E84854">
            <w:pPr>
              <w:jc w:val="center"/>
              <w:rPr>
                <w:rFonts w:ascii="ＭＳ Ｐゴシック" w:eastAsia="ＭＳ Ｐゴシック" w:hAnsi="ＭＳ Ｐゴシック"/>
              </w:rPr>
            </w:pPr>
            <w:r>
              <w:rPr>
                <w:rFonts w:ascii="ＭＳ Ｐゴシック" w:eastAsia="ＭＳ Ｐゴシック" w:hAnsi="ＭＳ Ｐゴシック" w:hint="eastAsia"/>
              </w:rPr>
              <w:t>基　　準　　日</w:t>
            </w:r>
          </w:p>
        </w:tc>
      </w:tr>
      <w:tr w:rsidR="00286130" w:rsidTr="00382372">
        <w:trPr>
          <w:jc w:val="center"/>
        </w:trPr>
        <w:tc>
          <w:tcPr>
            <w:tcW w:w="3823" w:type="dxa"/>
          </w:tcPr>
          <w:p w:rsidR="00286130" w:rsidRDefault="00286130" w:rsidP="00E84854">
            <w:pPr>
              <w:jc w:val="center"/>
              <w:rPr>
                <w:rFonts w:ascii="ＭＳ Ｐゴシック" w:eastAsia="ＭＳ Ｐゴシック" w:hAnsi="ＭＳ Ｐゴシック"/>
              </w:rPr>
            </w:pPr>
            <w:r>
              <w:rPr>
                <w:rFonts w:ascii="ＭＳ Ｐゴシック" w:eastAsia="ＭＳ Ｐゴシック" w:hAnsi="ＭＳ Ｐゴシック" w:hint="eastAsia"/>
              </w:rPr>
              <w:t>保安検査周期が1年の特定施設</w:t>
            </w:r>
          </w:p>
        </w:tc>
        <w:tc>
          <w:tcPr>
            <w:tcW w:w="3696" w:type="dxa"/>
          </w:tcPr>
          <w:p w:rsidR="00286130" w:rsidRDefault="00286130" w:rsidP="00382372">
            <w:pPr>
              <w:rPr>
                <w:rFonts w:ascii="ＭＳ Ｐゴシック" w:eastAsia="ＭＳ Ｐゴシック" w:hAnsi="ＭＳ Ｐゴシック"/>
              </w:rPr>
            </w:pPr>
            <w:r>
              <w:rPr>
                <w:rFonts w:ascii="ＭＳ Ｐゴシック" w:eastAsia="ＭＳ Ｐゴシック" w:hAnsi="ＭＳ Ｐゴシック" w:hint="eastAsia"/>
              </w:rPr>
              <w:t>平成２９年度の保安検査日</w:t>
            </w:r>
          </w:p>
        </w:tc>
      </w:tr>
      <w:tr w:rsidR="00286130" w:rsidRPr="00382372" w:rsidTr="00382372">
        <w:trPr>
          <w:jc w:val="center"/>
        </w:trPr>
        <w:tc>
          <w:tcPr>
            <w:tcW w:w="3823" w:type="dxa"/>
          </w:tcPr>
          <w:p w:rsidR="00286130" w:rsidRDefault="00286130" w:rsidP="00E84854">
            <w:pPr>
              <w:jc w:val="center"/>
              <w:rPr>
                <w:rFonts w:ascii="ＭＳ Ｐゴシック" w:eastAsia="ＭＳ Ｐゴシック" w:hAnsi="ＭＳ Ｐゴシック"/>
              </w:rPr>
            </w:pPr>
            <w:r>
              <w:rPr>
                <w:rFonts w:ascii="ＭＳ Ｐゴシック" w:eastAsia="ＭＳ Ｐゴシック" w:hAnsi="ＭＳ Ｐゴシック" w:hint="eastAsia"/>
              </w:rPr>
              <w:t>保安検査周期が２年の特定施設</w:t>
            </w:r>
          </w:p>
        </w:tc>
        <w:tc>
          <w:tcPr>
            <w:tcW w:w="3696" w:type="dxa"/>
          </w:tcPr>
          <w:p w:rsidR="00286130" w:rsidRDefault="00286130" w:rsidP="00382372">
            <w:pPr>
              <w:rPr>
                <w:rFonts w:ascii="ＭＳ Ｐゴシック" w:eastAsia="ＭＳ Ｐゴシック" w:hAnsi="ＭＳ Ｐゴシック"/>
              </w:rPr>
            </w:pPr>
            <w:r>
              <w:rPr>
                <w:rFonts w:ascii="ＭＳ Ｐゴシック" w:eastAsia="ＭＳ Ｐゴシック" w:hAnsi="ＭＳ Ｐゴシック" w:hint="eastAsia"/>
              </w:rPr>
              <w:t>平成２８年度</w:t>
            </w:r>
            <w:r w:rsidR="00382372">
              <w:rPr>
                <w:rFonts w:ascii="ＭＳ Ｐゴシック" w:eastAsia="ＭＳ Ｐゴシック" w:hAnsi="ＭＳ Ｐゴシック" w:hint="eastAsia"/>
              </w:rPr>
              <w:t>以降、最初に</w:t>
            </w:r>
            <w:r>
              <w:rPr>
                <w:rFonts w:ascii="ＭＳ Ｐゴシック" w:eastAsia="ＭＳ Ｐゴシック" w:hAnsi="ＭＳ Ｐゴシック" w:hint="eastAsia"/>
              </w:rPr>
              <w:t>保安検査</w:t>
            </w:r>
            <w:r w:rsidR="00382372">
              <w:rPr>
                <w:rFonts w:ascii="ＭＳ Ｐゴシック" w:eastAsia="ＭＳ Ｐゴシック" w:hAnsi="ＭＳ Ｐゴシック" w:hint="eastAsia"/>
              </w:rPr>
              <w:t>を受検した</w:t>
            </w:r>
            <w:r>
              <w:rPr>
                <w:rFonts w:ascii="ＭＳ Ｐゴシック" w:eastAsia="ＭＳ Ｐゴシック" w:hAnsi="ＭＳ Ｐゴシック" w:hint="eastAsia"/>
              </w:rPr>
              <w:t>日</w:t>
            </w:r>
          </w:p>
        </w:tc>
      </w:tr>
      <w:tr w:rsidR="00286130" w:rsidTr="00382372">
        <w:trPr>
          <w:jc w:val="center"/>
        </w:trPr>
        <w:tc>
          <w:tcPr>
            <w:tcW w:w="3823" w:type="dxa"/>
          </w:tcPr>
          <w:p w:rsidR="00286130" w:rsidRDefault="00286130" w:rsidP="00E84854">
            <w:pPr>
              <w:jc w:val="center"/>
              <w:rPr>
                <w:rFonts w:ascii="ＭＳ Ｐゴシック" w:eastAsia="ＭＳ Ｐゴシック" w:hAnsi="ＭＳ Ｐゴシック"/>
              </w:rPr>
            </w:pPr>
            <w:r>
              <w:rPr>
                <w:rFonts w:ascii="ＭＳ Ｐゴシック" w:eastAsia="ＭＳ Ｐゴシック" w:hAnsi="ＭＳ Ｐゴシック" w:hint="eastAsia"/>
              </w:rPr>
              <w:t>保安検査周期が３年の特定施設</w:t>
            </w:r>
          </w:p>
        </w:tc>
        <w:tc>
          <w:tcPr>
            <w:tcW w:w="3696" w:type="dxa"/>
          </w:tcPr>
          <w:p w:rsidR="00286130" w:rsidRDefault="00286130" w:rsidP="00382372">
            <w:pPr>
              <w:rPr>
                <w:rFonts w:ascii="ＭＳ Ｐゴシック" w:eastAsia="ＭＳ Ｐゴシック" w:hAnsi="ＭＳ Ｐゴシック"/>
              </w:rPr>
            </w:pPr>
            <w:r>
              <w:rPr>
                <w:rFonts w:ascii="ＭＳ Ｐゴシック" w:eastAsia="ＭＳ Ｐゴシック" w:hAnsi="ＭＳ Ｐゴシック" w:hint="eastAsia"/>
              </w:rPr>
              <w:t>平成２７年度</w:t>
            </w:r>
            <w:r w:rsidR="00382372">
              <w:rPr>
                <w:rFonts w:ascii="ＭＳ Ｐゴシック" w:eastAsia="ＭＳ Ｐゴシック" w:hAnsi="ＭＳ Ｐゴシック" w:hint="eastAsia"/>
              </w:rPr>
              <w:t>以降、最初に</w:t>
            </w:r>
            <w:r>
              <w:rPr>
                <w:rFonts w:ascii="ＭＳ Ｐゴシック" w:eastAsia="ＭＳ Ｐゴシック" w:hAnsi="ＭＳ Ｐゴシック" w:hint="eastAsia"/>
              </w:rPr>
              <w:t>保安検査</w:t>
            </w:r>
            <w:r w:rsidR="00382372">
              <w:rPr>
                <w:rFonts w:ascii="ＭＳ Ｐゴシック" w:eastAsia="ＭＳ Ｐゴシック" w:hAnsi="ＭＳ Ｐゴシック" w:hint="eastAsia"/>
              </w:rPr>
              <w:t>を受検した</w:t>
            </w:r>
            <w:r>
              <w:rPr>
                <w:rFonts w:ascii="ＭＳ Ｐゴシック" w:eastAsia="ＭＳ Ｐゴシック" w:hAnsi="ＭＳ Ｐゴシック" w:hint="eastAsia"/>
              </w:rPr>
              <w:t>日</w:t>
            </w:r>
          </w:p>
        </w:tc>
      </w:tr>
    </w:tbl>
    <w:p w:rsidR="00331813" w:rsidRDefault="00286130" w:rsidP="0028613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　　　　※基準日は原則固定で</w:t>
      </w:r>
      <w:r w:rsidR="00331813">
        <w:rPr>
          <w:rFonts w:ascii="ＭＳ Ｐゴシック" w:eastAsia="ＭＳ Ｐゴシック" w:hAnsi="ＭＳ Ｐゴシック" w:hint="eastAsia"/>
        </w:rPr>
        <w:t>あって</w:t>
      </w:r>
      <w:r>
        <w:rPr>
          <w:rFonts w:ascii="ＭＳ Ｐゴシック" w:eastAsia="ＭＳ Ｐゴシック" w:hAnsi="ＭＳ Ｐゴシック" w:hint="eastAsia"/>
        </w:rPr>
        <w:t>、年度ごとに変わることはありませんが、休</w:t>
      </w:r>
    </w:p>
    <w:p w:rsidR="00286130" w:rsidRDefault="00286130" w:rsidP="00286130">
      <w:pPr>
        <w:ind w:leftChars="100" w:left="240" w:firstLineChars="250" w:firstLine="600"/>
        <w:rPr>
          <w:rFonts w:ascii="ＭＳ Ｐゴシック" w:eastAsia="ＭＳ Ｐゴシック" w:hAnsi="ＭＳ Ｐゴシック"/>
        </w:rPr>
      </w:pPr>
      <w:r>
        <w:rPr>
          <w:rFonts w:ascii="ＭＳ Ｐゴシック" w:eastAsia="ＭＳ Ｐゴシック" w:hAnsi="ＭＳ Ｐゴシック" w:hint="eastAsia"/>
        </w:rPr>
        <w:t>止</w:t>
      </w:r>
      <w:r w:rsidR="00331813">
        <w:rPr>
          <w:rFonts w:ascii="ＭＳ Ｐゴシック" w:eastAsia="ＭＳ Ｐゴシック" w:hAnsi="ＭＳ Ｐゴシック" w:hint="eastAsia"/>
        </w:rPr>
        <w:t>した</w:t>
      </w:r>
      <w:r>
        <w:rPr>
          <w:rFonts w:ascii="ＭＳ Ｐゴシック" w:eastAsia="ＭＳ Ｐゴシック" w:hAnsi="ＭＳ Ｐゴシック" w:hint="eastAsia"/>
        </w:rPr>
        <w:t>場合や1月を超えて前倒し受検した場合</w:t>
      </w:r>
      <w:r w:rsidR="00331813">
        <w:rPr>
          <w:rFonts w:ascii="ＭＳ Ｐゴシック" w:eastAsia="ＭＳ Ｐゴシック" w:hAnsi="ＭＳ Ｐゴシック" w:hint="eastAsia"/>
        </w:rPr>
        <w:t>等</w:t>
      </w:r>
      <w:r>
        <w:rPr>
          <w:rFonts w:ascii="ＭＳ Ｐゴシック" w:eastAsia="ＭＳ Ｐゴシック" w:hAnsi="ＭＳ Ｐゴシック" w:hint="eastAsia"/>
        </w:rPr>
        <w:t>は、基準日が変わる</w:t>
      </w:r>
    </w:p>
    <w:p w:rsidR="00286130" w:rsidRDefault="00331813" w:rsidP="00286130">
      <w:pPr>
        <w:ind w:leftChars="100" w:left="240" w:firstLineChars="250" w:firstLine="600"/>
        <w:rPr>
          <w:rFonts w:ascii="ＭＳ Ｐゴシック" w:eastAsia="ＭＳ Ｐゴシック" w:hAnsi="ＭＳ Ｐゴシック"/>
        </w:rPr>
      </w:pPr>
      <w:r>
        <w:rPr>
          <w:rFonts w:ascii="ＭＳ Ｐゴシック" w:eastAsia="ＭＳ Ｐゴシック" w:hAnsi="ＭＳ Ｐゴシック" w:hint="eastAsia"/>
        </w:rPr>
        <w:t>ことも</w:t>
      </w:r>
      <w:r w:rsidR="00286130">
        <w:rPr>
          <w:rFonts w:ascii="ＭＳ Ｐゴシック" w:eastAsia="ＭＳ Ｐゴシック" w:hAnsi="ＭＳ Ｐゴシック" w:hint="eastAsia"/>
        </w:rPr>
        <w:t>あります</w:t>
      </w:r>
      <w:r w:rsidR="00382372">
        <w:rPr>
          <w:rFonts w:ascii="ＭＳ Ｐゴシック" w:eastAsia="ＭＳ Ｐゴシック" w:hAnsi="ＭＳ Ｐゴシック" w:hint="eastAsia"/>
        </w:rPr>
        <w:t>。ご不明なことがあれば、</w:t>
      </w:r>
      <w:r w:rsidR="00286130">
        <w:rPr>
          <w:rFonts w:ascii="ＭＳ Ｐゴシック" w:eastAsia="ＭＳ Ｐゴシック" w:hAnsi="ＭＳ Ｐゴシック" w:hint="eastAsia"/>
        </w:rPr>
        <w:t xml:space="preserve">協会にご照会願います。　</w:t>
      </w:r>
    </w:p>
    <w:p w:rsidR="00B338A1" w:rsidRPr="00286130" w:rsidRDefault="00B338A1" w:rsidP="00825EA2">
      <w:pPr>
        <w:rPr>
          <w:rFonts w:ascii="ＭＳ Ｐゴシック" w:eastAsia="ＭＳ Ｐゴシック" w:hAnsi="ＭＳ Ｐゴシック"/>
        </w:rPr>
      </w:pPr>
    </w:p>
    <w:p w:rsidR="000E7FF1" w:rsidRPr="00DC3B6A" w:rsidRDefault="000E7FF1" w:rsidP="00825EA2">
      <w:pPr>
        <w:rPr>
          <w:rFonts w:ascii="ＭＳ Ｐゴシック" w:eastAsia="ＭＳ Ｐゴシック" w:hAnsi="ＭＳ Ｐゴシック"/>
        </w:rPr>
      </w:pPr>
    </w:p>
    <w:p w:rsidR="00E357FC" w:rsidRDefault="00F244DD" w:rsidP="00E357FC">
      <w:pPr>
        <w:ind w:left="840" w:hangingChars="350" w:hanging="840"/>
        <w:rPr>
          <w:rFonts w:ascii="ＭＳ Ｐゴシック" w:eastAsia="ＭＳ Ｐゴシック" w:hAnsi="ＭＳ Ｐゴシック"/>
        </w:rPr>
      </w:pPr>
      <w:r>
        <w:rPr>
          <w:rFonts w:ascii="ＭＳ Ｐゴシック" w:eastAsia="ＭＳ Ｐゴシック" w:hAnsi="ＭＳ Ｐゴシック" w:hint="eastAsia"/>
        </w:rPr>
        <w:t>６</w:t>
      </w:r>
      <w:r w:rsidR="007575F1">
        <w:rPr>
          <w:rFonts w:ascii="ＭＳ Ｐゴシック" w:eastAsia="ＭＳ Ｐゴシック" w:hAnsi="ＭＳ Ｐゴシック" w:hint="eastAsia"/>
        </w:rPr>
        <w:t xml:space="preserve">　</w:t>
      </w:r>
      <w:r w:rsidR="006F72FD">
        <w:rPr>
          <w:rFonts w:ascii="ＭＳ Ｐゴシック" w:eastAsia="ＭＳ Ｐゴシック" w:hAnsi="ＭＳ Ｐゴシック" w:hint="eastAsia"/>
        </w:rPr>
        <w:t>保安検査の期間 （製造細目告示第１４条抜粋）</w:t>
      </w:r>
    </w:p>
    <w:p w:rsidR="00286130" w:rsidRDefault="00286130" w:rsidP="00E357FC">
      <w:pPr>
        <w:ind w:left="840" w:hangingChars="350" w:hanging="840"/>
        <w:rPr>
          <w:rFonts w:ascii="ＭＳ Ｐゴシック" w:eastAsia="ＭＳ Ｐゴシック" w:hAnsi="ＭＳ Ｐゴシック"/>
        </w:rPr>
      </w:pPr>
    </w:p>
    <w:tbl>
      <w:tblPr>
        <w:tblStyle w:val="a4"/>
        <w:tblW w:w="0" w:type="auto"/>
        <w:tblInd w:w="279" w:type="dxa"/>
        <w:tblLook w:val="04A0" w:firstRow="1" w:lastRow="0" w:firstColumn="1" w:lastColumn="0" w:noHBand="0" w:noVBand="1"/>
      </w:tblPr>
      <w:tblGrid>
        <w:gridCol w:w="7087"/>
        <w:gridCol w:w="1128"/>
      </w:tblGrid>
      <w:tr w:rsidR="006F72FD" w:rsidTr="00770061">
        <w:tc>
          <w:tcPr>
            <w:tcW w:w="7087" w:type="dxa"/>
          </w:tcPr>
          <w:p w:rsidR="006F72FD" w:rsidRDefault="006F72FD" w:rsidP="006F72FD">
            <w:pPr>
              <w:jc w:val="center"/>
              <w:rPr>
                <w:rFonts w:ascii="ＭＳ Ｐゴシック" w:eastAsia="ＭＳ Ｐゴシック" w:hAnsi="ＭＳ Ｐゴシック"/>
              </w:rPr>
            </w:pPr>
            <w:r>
              <w:rPr>
                <w:rFonts w:ascii="ＭＳ Ｐゴシック" w:eastAsia="ＭＳ Ｐゴシック" w:hAnsi="ＭＳ Ｐゴシック" w:hint="eastAsia"/>
              </w:rPr>
              <w:t>製　　　造　　　施　　　設</w:t>
            </w:r>
          </w:p>
        </w:tc>
        <w:tc>
          <w:tcPr>
            <w:tcW w:w="1128" w:type="dxa"/>
          </w:tcPr>
          <w:p w:rsidR="006F72FD" w:rsidRDefault="006F72FD" w:rsidP="006F72FD">
            <w:pPr>
              <w:jc w:val="center"/>
              <w:rPr>
                <w:rFonts w:ascii="ＭＳ Ｐゴシック" w:eastAsia="ＭＳ Ｐゴシック" w:hAnsi="ＭＳ Ｐゴシック"/>
              </w:rPr>
            </w:pPr>
            <w:r>
              <w:rPr>
                <w:rFonts w:ascii="ＭＳ Ｐゴシック" w:eastAsia="ＭＳ Ｐゴシック" w:hAnsi="ＭＳ Ｐゴシック" w:hint="eastAsia"/>
              </w:rPr>
              <w:t>期　　間</w:t>
            </w:r>
          </w:p>
        </w:tc>
      </w:tr>
      <w:tr w:rsidR="006F72FD" w:rsidTr="00770061">
        <w:tc>
          <w:tcPr>
            <w:tcW w:w="7087" w:type="dxa"/>
          </w:tcPr>
          <w:p w:rsidR="006F72FD" w:rsidRDefault="006F72FD"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イ　製造設備の冷却の用に供する可燃性ガス及び毒性ガス以外のガスを冷媒とする冷凍設備</w:t>
            </w:r>
          </w:p>
          <w:p w:rsidR="006F72FD" w:rsidRDefault="006F72FD"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ロ　製造設備の冷却</w:t>
            </w:r>
            <w:r w:rsidR="00C65ECC">
              <w:rPr>
                <w:rFonts w:ascii="ＭＳ Ｐゴシック" w:eastAsia="ＭＳ Ｐゴシック" w:hAnsi="ＭＳ Ｐゴシック" w:hint="eastAsia"/>
              </w:rPr>
              <w:t>の用に供する冷凍設備（イを除く。）</w:t>
            </w:r>
          </w:p>
          <w:p w:rsidR="00C65ECC" w:rsidRDefault="00C65ECC"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ハ　専ら液化アルゴン、液化炭酸ガス、液化窒素及び液化酸素の貯槽（二重殻真空断熱式構造のものに限る。）に接続された気化器</w:t>
            </w:r>
            <w:r>
              <w:rPr>
                <w:rFonts w:ascii="ＭＳ Ｐゴシック" w:eastAsia="ＭＳ Ｐゴシック" w:hAnsi="ＭＳ Ｐゴシック" w:hint="eastAsia"/>
              </w:rPr>
              <w:lastRenderedPageBreak/>
              <w:t>により当該液化ガスを気化するための高圧ガス設備（ポンプ又は圧縮機が接続されたものを除く。）</w:t>
            </w:r>
          </w:p>
          <w:p w:rsidR="00C65ECC" w:rsidRDefault="00C65ECC"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ニ　液化酸素の気化器（超低温容器に接続されたものに限る。）</w:t>
            </w:r>
          </w:p>
          <w:p w:rsidR="00C65ECC" w:rsidRDefault="00C65ECC"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ホ　空気圧縮装置</w:t>
            </w:r>
            <w:r w:rsidR="00770061">
              <w:rPr>
                <w:rFonts w:ascii="ＭＳ Ｐゴシック" w:eastAsia="ＭＳ Ｐゴシック" w:hAnsi="ＭＳ Ｐゴシック" w:hint="eastAsia"/>
              </w:rPr>
              <w:t>及び不活性ガス圧縮装置</w:t>
            </w:r>
          </w:p>
          <w:p w:rsidR="00770061" w:rsidRDefault="00770061"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ヘ　アキュムレーター</w:t>
            </w:r>
          </w:p>
          <w:p w:rsidR="00770061" w:rsidRDefault="00770061" w:rsidP="006F7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ト　日本工業規格B８２１０（１９６４）蒸気用及びガス用ばね安全弁（揚程式でリフトが弁座口の径の十五分の一未満のもの、呼び径が二十五未満のソフトシート形のもの及びチ</w:t>
            </w:r>
            <w:r w:rsidR="00B338A1">
              <w:rPr>
                <w:rFonts w:ascii="ＭＳ Ｐゴシック" w:eastAsia="ＭＳ Ｐゴシック" w:hAnsi="ＭＳ Ｐゴシック" w:hint="eastAsia"/>
              </w:rPr>
              <w:t>に掲げるもの</w:t>
            </w:r>
            <w:r>
              <w:rPr>
                <w:rFonts w:ascii="ＭＳ Ｐゴシック" w:eastAsia="ＭＳ Ｐゴシック" w:hAnsi="ＭＳ Ｐゴシック" w:hint="eastAsia"/>
              </w:rPr>
              <w:t>を除く。）</w:t>
            </w:r>
          </w:p>
          <w:p w:rsidR="00770061" w:rsidRDefault="00E95530" w:rsidP="00770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チ</w:t>
            </w:r>
            <w:r w:rsidR="00770061">
              <w:rPr>
                <w:rFonts w:ascii="ＭＳ Ｐゴシック" w:eastAsia="ＭＳ Ｐゴシック" w:hAnsi="ＭＳ Ｐゴシック" w:hint="eastAsia"/>
              </w:rPr>
              <w:t xml:space="preserve">　日本工業規格B８２１０（１９６４）全量式の蒸気用及びガス用ばね安全弁（呼び径が二十五未満のソフトシート形以外のもの</w:t>
            </w:r>
            <w:r>
              <w:rPr>
                <w:rFonts w:ascii="ＭＳ Ｐゴシック" w:eastAsia="ＭＳ Ｐゴシック" w:hAnsi="ＭＳ Ｐゴシック" w:hint="eastAsia"/>
              </w:rPr>
              <w:t>であって法第３５条第１項第２号の認定に係る特定施設に係る</w:t>
            </w:r>
            <w:r w:rsidR="00770061">
              <w:rPr>
                <w:rFonts w:ascii="ＭＳ Ｐゴシック" w:eastAsia="ＭＳ Ｐゴシック" w:hAnsi="ＭＳ Ｐゴシック" w:hint="eastAsia"/>
              </w:rPr>
              <w:t>もの</w:t>
            </w:r>
            <w:r>
              <w:rPr>
                <w:rFonts w:ascii="ＭＳ Ｐゴシック" w:eastAsia="ＭＳ Ｐゴシック" w:hAnsi="ＭＳ Ｐゴシック" w:hint="eastAsia"/>
              </w:rPr>
              <w:t>に限る</w:t>
            </w:r>
            <w:r w:rsidR="00770061">
              <w:rPr>
                <w:rFonts w:ascii="ＭＳ Ｐゴシック" w:eastAsia="ＭＳ Ｐゴシック" w:hAnsi="ＭＳ Ｐゴシック" w:hint="eastAsia"/>
              </w:rPr>
              <w:t>。）</w:t>
            </w:r>
          </w:p>
          <w:p w:rsidR="00E95530" w:rsidRDefault="00E95530" w:rsidP="00770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リ　圧力計</w:t>
            </w:r>
          </w:p>
          <w:p w:rsidR="00E95530" w:rsidRDefault="00E95530" w:rsidP="00770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ヌ　温度計</w:t>
            </w:r>
          </w:p>
          <w:p w:rsidR="006F72FD" w:rsidRDefault="00E95530" w:rsidP="00E9553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ル　空気液化分離装置</w:t>
            </w:r>
          </w:p>
        </w:tc>
        <w:tc>
          <w:tcPr>
            <w:tcW w:w="1128" w:type="dxa"/>
          </w:tcPr>
          <w:p w:rsidR="006F72FD" w:rsidRDefault="006F72FD" w:rsidP="006F72F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３　年</w:t>
            </w:r>
          </w:p>
          <w:p w:rsidR="00C65ECC" w:rsidRDefault="00C65ECC" w:rsidP="006F72FD">
            <w:pPr>
              <w:jc w:val="center"/>
              <w:rPr>
                <w:rFonts w:ascii="ＭＳ Ｐゴシック" w:eastAsia="ＭＳ Ｐゴシック" w:hAnsi="ＭＳ Ｐゴシック"/>
              </w:rPr>
            </w:pPr>
          </w:p>
          <w:p w:rsidR="00C65ECC" w:rsidRDefault="00C65ECC"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D04949" w:rsidRDefault="00D04949" w:rsidP="006F72FD">
            <w:pPr>
              <w:jc w:val="center"/>
              <w:rPr>
                <w:rFonts w:ascii="ＭＳ Ｐゴシック" w:eastAsia="ＭＳ Ｐゴシック" w:hAnsi="ＭＳ Ｐゴシック"/>
              </w:rPr>
            </w:pPr>
          </w:p>
          <w:p w:rsidR="00E95530" w:rsidRDefault="00B2113D" w:rsidP="006F72FD">
            <w:pPr>
              <w:jc w:val="center"/>
              <w:rPr>
                <w:rFonts w:ascii="ＭＳ Ｐゴシック" w:eastAsia="ＭＳ Ｐゴシック" w:hAnsi="ＭＳ Ｐゴシック"/>
              </w:rPr>
            </w:pPr>
            <w:r>
              <w:rPr>
                <w:rFonts w:ascii="ＭＳ Ｐゴシック" w:eastAsia="ＭＳ Ｐゴシック" w:hAnsi="ＭＳ Ｐゴシック" w:hint="eastAsia"/>
              </w:rPr>
              <w:t>３　年</w:t>
            </w:r>
          </w:p>
          <w:p w:rsidR="00B2113D" w:rsidRDefault="00B2113D" w:rsidP="006F72FD">
            <w:pPr>
              <w:jc w:val="center"/>
              <w:rPr>
                <w:rFonts w:ascii="ＭＳ Ｐゴシック" w:eastAsia="ＭＳ Ｐゴシック" w:hAnsi="ＭＳ Ｐゴシック"/>
              </w:rPr>
            </w:pPr>
          </w:p>
          <w:p w:rsidR="00B2113D" w:rsidRDefault="00B2113D" w:rsidP="006F72FD">
            <w:pPr>
              <w:jc w:val="center"/>
              <w:rPr>
                <w:rFonts w:ascii="ＭＳ Ｐゴシック" w:eastAsia="ＭＳ Ｐゴシック" w:hAnsi="ＭＳ Ｐゴシック"/>
              </w:rPr>
            </w:pP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E95530" w:rsidRDefault="00E95530" w:rsidP="006F72FD">
            <w:pPr>
              <w:jc w:val="center"/>
              <w:rPr>
                <w:rFonts w:ascii="ＭＳ Ｐゴシック" w:eastAsia="ＭＳ Ｐゴシック" w:hAnsi="ＭＳ Ｐゴシック"/>
              </w:rPr>
            </w:pPr>
          </w:p>
          <w:p w:rsidR="00E95530" w:rsidRDefault="00E95530" w:rsidP="006F72FD">
            <w:pPr>
              <w:jc w:val="center"/>
              <w:rPr>
                <w:rFonts w:ascii="ＭＳ Ｐゴシック" w:eastAsia="ＭＳ Ｐゴシック" w:hAnsi="ＭＳ Ｐゴシック"/>
              </w:rPr>
            </w:pPr>
          </w:p>
          <w:p w:rsidR="00B338A1" w:rsidRDefault="00B338A1" w:rsidP="006F72FD">
            <w:pPr>
              <w:jc w:val="center"/>
              <w:rPr>
                <w:rFonts w:ascii="ＭＳ Ｐゴシック" w:eastAsia="ＭＳ Ｐゴシック" w:hAnsi="ＭＳ Ｐゴシック"/>
              </w:rPr>
            </w:pP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４　年</w:t>
            </w:r>
          </w:p>
          <w:p w:rsidR="00E95530" w:rsidRDefault="00E95530" w:rsidP="006F72FD">
            <w:pPr>
              <w:jc w:val="center"/>
              <w:rPr>
                <w:rFonts w:ascii="ＭＳ Ｐゴシック" w:eastAsia="ＭＳ Ｐゴシック" w:hAnsi="ＭＳ Ｐゴシック"/>
              </w:rPr>
            </w:pPr>
          </w:p>
          <w:p w:rsidR="00E95530" w:rsidRDefault="00E95530" w:rsidP="006F72FD">
            <w:pPr>
              <w:jc w:val="center"/>
              <w:rPr>
                <w:rFonts w:ascii="ＭＳ Ｐゴシック" w:eastAsia="ＭＳ Ｐゴシック" w:hAnsi="ＭＳ Ｐゴシック"/>
              </w:rPr>
            </w:pPr>
          </w:p>
          <w:p w:rsidR="00E95530" w:rsidRDefault="00E95530" w:rsidP="006F72FD">
            <w:pPr>
              <w:jc w:val="center"/>
              <w:rPr>
                <w:rFonts w:ascii="ＭＳ Ｐゴシック" w:eastAsia="ＭＳ Ｐゴシック" w:hAnsi="ＭＳ Ｐゴシック"/>
              </w:rPr>
            </w:pP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p w:rsidR="00E95530" w:rsidRDefault="00E95530" w:rsidP="006F72FD">
            <w:pPr>
              <w:jc w:val="center"/>
              <w:rPr>
                <w:rFonts w:ascii="ＭＳ Ｐゴシック" w:eastAsia="ＭＳ Ｐゴシック" w:hAnsi="ＭＳ Ｐゴシック"/>
              </w:rPr>
            </w:pPr>
            <w:r>
              <w:rPr>
                <w:rFonts w:ascii="ＭＳ Ｐゴシック" w:eastAsia="ＭＳ Ｐゴシック" w:hAnsi="ＭＳ Ｐゴシック" w:hint="eastAsia"/>
              </w:rPr>
              <w:t>２　年</w:t>
            </w:r>
          </w:p>
        </w:tc>
      </w:tr>
    </w:tbl>
    <w:p w:rsidR="00EB5033" w:rsidRDefault="00E95530" w:rsidP="00985507">
      <w:pPr>
        <w:ind w:leftChars="100" w:left="840" w:hangingChars="250" w:hanging="600"/>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w:t>
      </w:r>
      <w:r w:rsidR="00E73B14">
        <w:rPr>
          <w:rFonts w:ascii="ＭＳ Ｐゴシック" w:eastAsia="ＭＳ Ｐゴシック" w:hAnsi="ＭＳ Ｐゴシック" w:hint="eastAsia"/>
        </w:rPr>
        <w:t>参考</w:t>
      </w:r>
      <w:r>
        <w:rPr>
          <w:rFonts w:ascii="ＭＳ Ｐゴシック" w:eastAsia="ＭＳ Ｐゴシック" w:hAnsi="ＭＳ Ｐゴシック" w:hint="eastAsia"/>
        </w:rPr>
        <w:t>）</w:t>
      </w:r>
      <w:r w:rsidR="00985507">
        <w:rPr>
          <w:rFonts w:ascii="ＭＳ Ｐゴシック" w:eastAsia="ＭＳ Ｐゴシック" w:hAnsi="ＭＳ Ｐゴシック" w:hint="eastAsia"/>
        </w:rPr>
        <w:t xml:space="preserve"> </w:t>
      </w:r>
      <w:r w:rsidR="0068502B">
        <w:rPr>
          <w:rFonts w:ascii="ＭＳ Ｐゴシック" w:eastAsia="ＭＳ Ｐゴシック" w:hAnsi="ＭＳ Ｐゴシック" w:hint="eastAsia"/>
        </w:rPr>
        <w:t>液体の圧力を開放するために供する安全弁は、</w:t>
      </w:r>
      <w:r>
        <w:rPr>
          <w:rFonts w:ascii="ＭＳ Ｐゴシック" w:eastAsia="ＭＳ Ｐゴシック" w:hAnsi="ＭＳ Ｐゴシック" w:hint="eastAsia"/>
        </w:rPr>
        <w:t>日本工業規格B８２１０（１９６４）</w:t>
      </w:r>
      <w:r w:rsidR="0068502B">
        <w:rPr>
          <w:rFonts w:ascii="ＭＳ Ｐゴシック" w:eastAsia="ＭＳ Ｐゴシック" w:hAnsi="ＭＳ Ｐゴシック" w:hint="eastAsia"/>
        </w:rPr>
        <w:t>の適用範囲外のため、弁座口の径等に関わらず作動検査周期は</w:t>
      </w:r>
    </w:p>
    <w:p w:rsidR="006F72FD" w:rsidRDefault="00EB5033" w:rsidP="00EB5033">
      <w:pPr>
        <w:ind w:leftChars="300" w:left="720" w:firstLineChars="100" w:firstLine="240"/>
        <w:rPr>
          <w:rFonts w:ascii="ＭＳ Ｐゴシック" w:eastAsia="ＭＳ Ｐゴシック" w:hAnsi="ＭＳ Ｐゴシック"/>
        </w:rPr>
      </w:pPr>
      <w:r>
        <w:rPr>
          <w:rFonts w:ascii="ＭＳ Ｐゴシック" w:eastAsia="ＭＳ Ｐゴシック" w:hAnsi="ＭＳ Ｐゴシック" w:hint="eastAsia"/>
        </w:rPr>
        <w:t>１</w:t>
      </w:r>
      <w:r w:rsidR="0068502B">
        <w:rPr>
          <w:rFonts w:ascii="ＭＳ Ｐゴシック" w:eastAsia="ＭＳ Ｐゴシック" w:hAnsi="ＭＳ Ｐゴシック" w:hint="eastAsia"/>
        </w:rPr>
        <w:t>年となりますので、注意</w:t>
      </w:r>
      <w:r w:rsidR="00B338A1">
        <w:rPr>
          <w:rFonts w:ascii="ＭＳ Ｐゴシック" w:eastAsia="ＭＳ Ｐゴシック" w:hAnsi="ＭＳ Ｐゴシック" w:hint="eastAsia"/>
        </w:rPr>
        <w:t>して下さい。</w:t>
      </w:r>
    </w:p>
    <w:p w:rsidR="0068502B" w:rsidRDefault="0068502B" w:rsidP="00E95530">
      <w:pPr>
        <w:ind w:leftChars="200" w:left="840" w:hangingChars="150" w:hanging="360"/>
        <w:rPr>
          <w:rFonts w:ascii="ＭＳ Ｐゴシック" w:eastAsia="ＭＳ Ｐゴシック" w:hAnsi="ＭＳ Ｐゴシック"/>
        </w:rPr>
      </w:pPr>
    </w:p>
    <w:p w:rsidR="00286130" w:rsidRDefault="00286130" w:rsidP="00E95530">
      <w:pPr>
        <w:ind w:leftChars="200" w:left="840" w:hangingChars="150" w:hanging="360"/>
        <w:rPr>
          <w:rFonts w:ascii="ＭＳ Ｐゴシック" w:eastAsia="ＭＳ Ｐゴシック" w:hAnsi="ＭＳ Ｐゴシック"/>
        </w:rPr>
      </w:pPr>
      <w:bookmarkStart w:id="0" w:name="_GoBack"/>
      <w:bookmarkEnd w:id="0"/>
    </w:p>
    <w:sectPr w:rsidR="00286130" w:rsidSect="000E7FF1">
      <w:footerReference w:type="default" r:id="rId9"/>
      <w:pgSz w:w="11906" w:h="16838"/>
      <w:pgMar w:top="1985" w:right="1701" w:bottom="1701" w:left="1701"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09" w:rsidRDefault="00BF4209" w:rsidP="00BF4209">
      <w:r>
        <w:separator/>
      </w:r>
    </w:p>
  </w:endnote>
  <w:endnote w:type="continuationSeparator" w:id="0">
    <w:p w:rsidR="00BF4209" w:rsidRDefault="00BF4209" w:rsidP="00BF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29355"/>
      <w:docPartObj>
        <w:docPartGallery w:val="Page Numbers (Bottom of Page)"/>
        <w:docPartUnique/>
      </w:docPartObj>
    </w:sdtPr>
    <w:sdtEndPr/>
    <w:sdtContent>
      <w:p w:rsidR="000E7FF1" w:rsidRDefault="000E7FF1">
        <w:pPr>
          <w:pStyle w:val="a9"/>
          <w:jc w:val="center"/>
        </w:pPr>
        <w:r>
          <w:fldChar w:fldCharType="begin"/>
        </w:r>
        <w:r>
          <w:instrText>PAGE   \* MERGEFORMAT</w:instrText>
        </w:r>
        <w:r>
          <w:fldChar w:fldCharType="separate"/>
        </w:r>
        <w:r w:rsidR="00D04949" w:rsidRPr="00D04949">
          <w:rPr>
            <w:noProof/>
            <w:lang w:val="ja-JP"/>
          </w:rPr>
          <w:t>4</w:t>
        </w:r>
        <w:r>
          <w:fldChar w:fldCharType="end"/>
        </w:r>
      </w:p>
    </w:sdtContent>
  </w:sdt>
  <w:p w:rsidR="000E7FF1" w:rsidRDefault="000E7F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09" w:rsidRDefault="00BF4209" w:rsidP="00BF4209">
      <w:r>
        <w:separator/>
      </w:r>
    </w:p>
  </w:footnote>
  <w:footnote w:type="continuationSeparator" w:id="0">
    <w:p w:rsidR="00BF4209" w:rsidRDefault="00BF4209" w:rsidP="00BF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106E8"/>
    <w:multiLevelType w:val="hybridMultilevel"/>
    <w:tmpl w:val="17243882"/>
    <w:lvl w:ilvl="0" w:tplc="8402A254">
      <w:start w:val="1"/>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37"/>
    <w:rsid w:val="0000338C"/>
    <w:rsid w:val="00025FA4"/>
    <w:rsid w:val="000338E3"/>
    <w:rsid w:val="00041636"/>
    <w:rsid w:val="00075D09"/>
    <w:rsid w:val="00090E07"/>
    <w:rsid w:val="000B0228"/>
    <w:rsid w:val="000E7FF1"/>
    <w:rsid w:val="00105787"/>
    <w:rsid w:val="0012795A"/>
    <w:rsid w:val="001738BD"/>
    <w:rsid w:val="001820DE"/>
    <w:rsid w:val="001E4823"/>
    <w:rsid w:val="00205807"/>
    <w:rsid w:val="002411A3"/>
    <w:rsid w:val="00286130"/>
    <w:rsid w:val="00294828"/>
    <w:rsid w:val="00331813"/>
    <w:rsid w:val="003332DE"/>
    <w:rsid w:val="00382372"/>
    <w:rsid w:val="0039029E"/>
    <w:rsid w:val="003E45FA"/>
    <w:rsid w:val="003F09EA"/>
    <w:rsid w:val="00414354"/>
    <w:rsid w:val="00453696"/>
    <w:rsid w:val="004B3437"/>
    <w:rsid w:val="00532E98"/>
    <w:rsid w:val="00563C13"/>
    <w:rsid w:val="005B3B74"/>
    <w:rsid w:val="005D0585"/>
    <w:rsid w:val="005D5132"/>
    <w:rsid w:val="005E4D68"/>
    <w:rsid w:val="006359B3"/>
    <w:rsid w:val="0068502B"/>
    <w:rsid w:val="006F72FD"/>
    <w:rsid w:val="007575F1"/>
    <w:rsid w:val="00770061"/>
    <w:rsid w:val="00770441"/>
    <w:rsid w:val="00791FE7"/>
    <w:rsid w:val="00793DC7"/>
    <w:rsid w:val="007C5CDE"/>
    <w:rsid w:val="008111D5"/>
    <w:rsid w:val="00825EA2"/>
    <w:rsid w:val="008264D5"/>
    <w:rsid w:val="00885382"/>
    <w:rsid w:val="008D1033"/>
    <w:rsid w:val="008D210E"/>
    <w:rsid w:val="0092341A"/>
    <w:rsid w:val="00985507"/>
    <w:rsid w:val="0099026C"/>
    <w:rsid w:val="009978CF"/>
    <w:rsid w:val="00A218F3"/>
    <w:rsid w:val="00A30F4E"/>
    <w:rsid w:val="00B050E8"/>
    <w:rsid w:val="00B2113D"/>
    <w:rsid w:val="00B338A1"/>
    <w:rsid w:val="00BF4209"/>
    <w:rsid w:val="00BF61C6"/>
    <w:rsid w:val="00C12977"/>
    <w:rsid w:val="00C129FF"/>
    <w:rsid w:val="00C2278B"/>
    <w:rsid w:val="00C253B6"/>
    <w:rsid w:val="00C65ECC"/>
    <w:rsid w:val="00C74523"/>
    <w:rsid w:val="00CE4AC7"/>
    <w:rsid w:val="00CF5E1C"/>
    <w:rsid w:val="00D04949"/>
    <w:rsid w:val="00D25380"/>
    <w:rsid w:val="00D75022"/>
    <w:rsid w:val="00DC3B6A"/>
    <w:rsid w:val="00E04D0D"/>
    <w:rsid w:val="00E357FC"/>
    <w:rsid w:val="00E3769A"/>
    <w:rsid w:val="00E407EF"/>
    <w:rsid w:val="00E73B14"/>
    <w:rsid w:val="00E936B3"/>
    <w:rsid w:val="00E95530"/>
    <w:rsid w:val="00EB5033"/>
    <w:rsid w:val="00EE7AF0"/>
    <w:rsid w:val="00F02294"/>
    <w:rsid w:val="00F244DD"/>
    <w:rsid w:val="00F65E2C"/>
    <w:rsid w:val="00FA279A"/>
    <w:rsid w:val="00FA3F50"/>
    <w:rsid w:val="00FC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60F1C2"/>
  <w15:chartTrackingRefBased/>
  <w15:docId w15:val="{041B3388-F4E1-4C29-94A1-C578036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DC7"/>
    <w:pPr>
      <w:ind w:leftChars="400" w:left="840"/>
    </w:pPr>
  </w:style>
  <w:style w:type="table" w:styleId="a4">
    <w:name w:val="Table Grid"/>
    <w:basedOn w:val="a1"/>
    <w:uiPriority w:val="39"/>
    <w:rsid w:val="006F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745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4523"/>
    <w:rPr>
      <w:rFonts w:asciiTheme="majorHAnsi" w:eastAsiaTheme="majorEastAsia" w:hAnsiTheme="majorHAnsi" w:cstheme="majorBidi"/>
      <w:sz w:val="18"/>
      <w:szCs w:val="18"/>
    </w:rPr>
  </w:style>
  <w:style w:type="paragraph" w:styleId="a7">
    <w:name w:val="header"/>
    <w:basedOn w:val="a"/>
    <w:link w:val="a8"/>
    <w:uiPriority w:val="99"/>
    <w:unhideWhenUsed/>
    <w:rsid w:val="00BF4209"/>
    <w:pPr>
      <w:tabs>
        <w:tab w:val="center" w:pos="4252"/>
        <w:tab w:val="right" w:pos="8504"/>
      </w:tabs>
      <w:snapToGrid w:val="0"/>
    </w:pPr>
  </w:style>
  <w:style w:type="character" w:customStyle="1" w:styleId="a8">
    <w:name w:val="ヘッダー (文字)"/>
    <w:basedOn w:val="a0"/>
    <w:link w:val="a7"/>
    <w:uiPriority w:val="99"/>
    <w:rsid w:val="00BF4209"/>
  </w:style>
  <w:style w:type="paragraph" w:styleId="a9">
    <w:name w:val="footer"/>
    <w:basedOn w:val="a"/>
    <w:link w:val="aa"/>
    <w:uiPriority w:val="99"/>
    <w:unhideWhenUsed/>
    <w:rsid w:val="00BF4209"/>
    <w:pPr>
      <w:tabs>
        <w:tab w:val="center" w:pos="4252"/>
        <w:tab w:val="right" w:pos="8504"/>
      </w:tabs>
      <w:snapToGrid w:val="0"/>
    </w:pPr>
  </w:style>
  <w:style w:type="character" w:customStyle="1" w:styleId="aa">
    <w:name w:val="フッター (文字)"/>
    <w:basedOn w:val="a0"/>
    <w:link w:val="a9"/>
    <w:uiPriority w:val="99"/>
    <w:rsid w:val="00BF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4033-F306-4155-BEF7-17FB2B64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HKHK02</dc:creator>
  <cp:keywords/>
  <dc:description/>
  <cp:lastModifiedBy>HKHK02</cp:lastModifiedBy>
  <cp:revision>3</cp:revision>
  <cp:lastPrinted>2019-03-01T04:33:00Z</cp:lastPrinted>
  <dcterms:created xsi:type="dcterms:W3CDTF">2021-03-12T00:36:00Z</dcterms:created>
  <dcterms:modified xsi:type="dcterms:W3CDTF">2021-03-12T00:38:00Z</dcterms:modified>
</cp:coreProperties>
</file>